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6FF2C7" w14:textId="0F617125" w:rsidR="00016C91" w:rsidRPr="008C252D" w:rsidRDefault="008C252D" w:rsidP="008C252D">
      <w:pPr>
        <w:jc w:val="lowKashida"/>
        <w:rPr>
          <w:rFonts w:ascii="Tisa Offc Serif Pro" w:hAnsi="Tisa Offc Serif Pro" w:cs="Arial"/>
          <w:b/>
          <w:szCs w:val="22"/>
          <w:lang w:val="en-GB"/>
        </w:rPr>
      </w:pPr>
      <w:bookmarkStart w:id="0" w:name="_Hlk180419334"/>
      <w:r w:rsidRPr="00853C15">
        <w:rPr>
          <w:rFonts w:ascii="Tisa Offc Serif Pro" w:hAnsi="Tisa Offc Serif Pro"/>
          <w:b/>
          <w:szCs w:val="22"/>
          <w:lang w:val="en-GB"/>
        </w:rPr>
        <w:t>Pre-Bid Tie up for Transmission line package TL03 - 765 KV D/C Kurnool IV-Bidar Part-III - Transmission System for Integration of Kurnool-IV REZ-Phase-I (for 4.5GW) through Tariff Based Competitive Bidding (TBCB) route prior to RfP bid submission by POWERGRID to BPC</w:t>
      </w:r>
      <w:r w:rsidRPr="00381EEB">
        <w:rPr>
          <w:rFonts w:ascii="Tisa Offc Serif Pro" w:hAnsi="Tisa Offc Serif Pro"/>
          <w:b/>
          <w:szCs w:val="22"/>
          <w:lang w:val="en-GB"/>
        </w:rPr>
        <w:t xml:space="preserve">. </w:t>
      </w:r>
      <w:r w:rsidRPr="00381EEB">
        <w:rPr>
          <w:rFonts w:ascii="Tisa Offc Serif Pro" w:hAnsi="Tisa Offc Serif Pro" w:cs="Arial"/>
          <w:b/>
          <w:szCs w:val="22"/>
          <w:lang w:val="en-GB"/>
        </w:rPr>
        <w:t xml:space="preserve">  </w:t>
      </w:r>
      <w:bookmarkEnd w:id="0"/>
      <w:r w:rsidR="007F4484">
        <w:rPr>
          <w:rFonts w:ascii="Tisa Offc Serif Pro" w:hAnsi="Tisa Offc Serif Pro" w:cs="Arial"/>
          <w:b/>
          <w:szCs w:val="22"/>
          <w:lang w:val="en-GB"/>
        </w:rPr>
        <w:t xml:space="preserve">Spec no: </w:t>
      </w:r>
      <w:r w:rsidR="007F4484" w:rsidRPr="004165E5">
        <w:rPr>
          <w:rFonts w:ascii="Tisa Offc Serif Pro" w:hAnsi="Tisa Offc Serif Pro" w:cs="Arial"/>
          <w:b/>
          <w:szCs w:val="22"/>
          <w:lang w:val="en-GB"/>
        </w:rPr>
        <w:t>CC/T/W-TW/DOM/A02/24/15969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260"/>
      </w:tblGrid>
      <w:tr w:rsidR="00C02291" w:rsidRPr="00C02291" w14:paraId="2B508DC5" w14:textId="77777777" w:rsidTr="004F51C0">
        <w:trPr>
          <w:tblHeader/>
        </w:trPr>
        <w:tc>
          <w:tcPr>
            <w:tcW w:w="5000" w:type="pct"/>
          </w:tcPr>
          <w:p w14:paraId="6674D65D" w14:textId="77777777" w:rsidR="00C02291" w:rsidRPr="00C02291" w:rsidRDefault="00C02291" w:rsidP="004F51C0">
            <w:pPr>
              <w:jc w:val="both"/>
              <w:rPr>
                <w:rFonts w:ascii="Tisa Offc Serif Pro" w:hAnsi="Tisa Offc Serif Pro"/>
                <w:b/>
                <w:bCs/>
              </w:rPr>
            </w:pPr>
            <w:r w:rsidRPr="00C02291">
              <w:rPr>
                <w:rFonts w:ascii="Tisa Offc Serif Pro" w:hAnsi="Tisa Offc Serif Pro"/>
                <w:b/>
                <w:bCs/>
              </w:rPr>
              <w:t>QUALIFYING REQUIREMENT</w:t>
            </w:r>
            <w:r>
              <w:rPr>
                <w:rFonts w:ascii="Tisa Offc Serif Pro" w:hAnsi="Tisa Offc Serif Pro"/>
                <w:b/>
                <w:bCs/>
              </w:rPr>
              <w:t>S</w:t>
            </w:r>
            <w:r w:rsidRPr="00C02291">
              <w:rPr>
                <w:rFonts w:ascii="Tisa Offc Serif Pro" w:hAnsi="Tisa Offc Serif Pro"/>
                <w:b/>
                <w:bCs/>
              </w:rPr>
              <w:t xml:space="preserve"> </w:t>
            </w:r>
          </w:p>
        </w:tc>
      </w:tr>
      <w:tr w:rsidR="00C02291" w:rsidRPr="00C02291" w14:paraId="030EAA6B" w14:textId="77777777" w:rsidTr="004F51C0">
        <w:tc>
          <w:tcPr>
            <w:tcW w:w="5000" w:type="pct"/>
          </w:tcPr>
          <w:p w14:paraId="4C5B8C31" w14:textId="77777777" w:rsidR="00C02291" w:rsidRPr="00C02291" w:rsidRDefault="00C02291" w:rsidP="004F51C0">
            <w:pPr>
              <w:jc w:val="both"/>
              <w:rPr>
                <w:rFonts w:ascii="Tisa Offc Serif Pro" w:hAnsi="Tisa Offc Serif Pro"/>
                <w:b/>
                <w:bCs/>
              </w:rPr>
            </w:pPr>
            <w:r w:rsidRPr="00C02291">
              <w:rPr>
                <w:rFonts w:ascii="Tisa Offc Serif Pro" w:hAnsi="Tisa Offc Serif Pro"/>
                <w:b/>
                <w:bCs/>
              </w:rPr>
              <w:t xml:space="preserve">QUALIFICATION OF THE BIDDER </w:t>
            </w:r>
          </w:p>
          <w:p w14:paraId="6F1E1488" w14:textId="77777777" w:rsidR="00C02291" w:rsidRPr="00C02291" w:rsidRDefault="00C02291" w:rsidP="004F51C0">
            <w:pPr>
              <w:jc w:val="both"/>
              <w:rPr>
                <w:rFonts w:ascii="Tisa Offc Serif Pro" w:hAnsi="Tisa Offc Serif Pro"/>
              </w:rPr>
            </w:pPr>
          </w:p>
          <w:p w14:paraId="70069259" w14:textId="77777777" w:rsidR="00C02291" w:rsidRPr="00C02291" w:rsidRDefault="00C02291" w:rsidP="007F4484">
            <w:pPr>
              <w:pStyle w:val="TableParagraph"/>
              <w:ind w:right="95"/>
              <w:jc w:val="both"/>
              <w:rPr>
                <w:rFonts w:ascii="Tisa Offc Serif Pro" w:hAnsi="Tisa Offc Serif Pro"/>
              </w:rPr>
            </w:pPr>
            <w:r w:rsidRPr="00C02291">
              <w:rPr>
                <w:rFonts w:ascii="Tisa Offc Serif Pro" w:hAnsi="Tisa Offc Serif Pro"/>
                <w:spacing w:val="-1"/>
              </w:rPr>
              <w:t>Qualification</w:t>
            </w:r>
            <w:r w:rsidRPr="00C02291">
              <w:rPr>
                <w:rFonts w:ascii="Tisa Offc Serif Pro" w:hAnsi="Tisa Offc Serif Pro"/>
                <w:spacing w:val="-10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of</w:t>
            </w:r>
            <w:r w:rsidRPr="00C02291">
              <w:rPr>
                <w:rFonts w:ascii="Tisa Offc Serif Pro" w:hAnsi="Tisa Offc Serif Pro"/>
                <w:spacing w:val="-10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bidder</w:t>
            </w:r>
            <w:r w:rsidRPr="00C02291">
              <w:rPr>
                <w:rFonts w:ascii="Tisa Offc Serif Pro" w:hAnsi="Tisa Offc Serif Pro"/>
                <w:spacing w:val="-8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will</w:t>
            </w:r>
            <w:r w:rsidRPr="00C02291">
              <w:rPr>
                <w:rFonts w:ascii="Tisa Offc Serif Pro" w:hAnsi="Tisa Offc Serif Pro"/>
                <w:spacing w:val="-10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be</w:t>
            </w:r>
            <w:r w:rsidRPr="00C02291">
              <w:rPr>
                <w:rFonts w:ascii="Tisa Offc Serif Pro" w:hAnsi="Tisa Offc Serif Pro"/>
                <w:spacing w:val="-5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based</w:t>
            </w:r>
            <w:r w:rsidRPr="00C02291">
              <w:rPr>
                <w:rFonts w:ascii="Tisa Offc Serif Pro" w:hAnsi="Tisa Offc Serif Pro"/>
                <w:spacing w:val="-10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on</w:t>
            </w:r>
            <w:r w:rsidRPr="00C02291">
              <w:rPr>
                <w:rFonts w:ascii="Tisa Offc Serif Pro" w:hAnsi="Tisa Offc Serif Pro"/>
                <w:spacing w:val="-9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meeting</w:t>
            </w:r>
            <w:r w:rsidRPr="00C02291">
              <w:rPr>
                <w:rFonts w:ascii="Tisa Offc Serif Pro" w:hAnsi="Tisa Offc Serif Pro"/>
                <w:spacing w:val="-8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the</w:t>
            </w:r>
            <w:r w:rsidRPr="00C02291">
              <w:rPr>
                <w:rFonts w:ascii="Tisa Offc Serif Pro" w:hAnsi="Tisa Offc Serif Pro"/>
                <w:spacing w:val="-12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minimum</w:t>
            </w:r>
            <w:r w:rsidRPr="00C02291">
              <w:rPr>
                <w:rFonts w:ascii="Tisa Offc Serif Pro" w:hAnsi="Tisa Offc Serif Pro"/>
                <w:spacing w:val="-7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pass/fail</w:t>
            </w:r>
            <w:r w:rsidRPr="00C02291">
              <w:rPr>
                <w:rFonts w:ascii="Tisa Offc Serif Pro" w:hAnsi="Tisa Offc Serif Pro"/>
                <w:spacing w:val="-7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criteria</w:t>
            </w:r>
            <w:r w:rsidRPr="00C02291">
              <w:rPr>
                <w:rFonts w:ascii="Tisa Offc Serif Pro" w:hAnsi="Tisa Offc Serif Pro"/>
                <w:spacing w:val="-9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specified</w:t>
            </w:r>
            <w:r w:rsidRPr="00C02291">
              <w:rPr>
                <w:rFonts w:ascii="Tisa Offc Serif Pro" w:hAnsi="Tisa Offc Serif Pro"/>
                <w:spacing w:val="-48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below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regarding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the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Bidder’s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Technical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Experience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and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Financial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Position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as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demonstrated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by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the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Bidder’s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responses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in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the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corresponding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Bid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Schedules.</w:t>
            </w:r>
            <w:r w:rsidRPr="00C02291">
              <w:rPr>
                <w:rFonts w:ascii="Tisa Offc Serif Pro" w:hAnsi="Tisa Offc Serif Pro"/>
                <w:spacing w:val="-47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Subcontractors’ technical experience and financial resources shall not be taken into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account</w:t>
            </w:r>
            <w:r w:rsidRPr="00C02291">
              <w:rPr>
                <w:rFonts w:ascii="Tisa Offc Serif Pro" w:hAnsi="Tisa Offc Serif Pro"/>
                <w:spacing w:val="-3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in</w:t>
            </w:r>
            <w:r w:rsidRPr="00C02291">
              <w:rPr>
                <w:rFonts w:ascii="Tisa Offc Serif Pro" w:hAnsi="Tisa Offc Serif Pro"/>
                <w:spacing w:val="-4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determining</w:t>
            </w:r>
            <w:r w:rsidRPr="00C02291">
              <w:rPr>
                <w:rFonts w:ascii="Tisa Offc Serif Pro" w:hAnsi="Tisa Offc Serif Pro"/>
                <w:spacing w:val="-4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the</w:t>
            </w:r>
            <w:r w:rsidRPr="00C02291">
              <w:rPr>
                <w:rFonts w:ascii="Tisa Offc Serif Pro" w:hAnsi="Tisa Offc Serif Pro"/>
                <w:spacing w:val="-6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Bidder’s</w:t>
            </w:r>
            <w:r w:rsidRPr="00C02291">
              <w:rPr>
                <w:rFonts w:ascii="Tisa Offc Serif Pro" w:hAnsi="Tisa Offc Serif Pro"/>
                <w:spacing w:val="-2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compliance</w:t>
            </w:r>
            <w:r w:rsidRPr="00C02291">
              <w:rPr>
                <w:rFonts w:ascii="Tisa Offc Serif Pro" w:hAnsi="Tisa Offc Serif Pro"/>
                <w:spacing w:val="-3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with</w:t>
            </w:r>
            <w:r w:rsidRPr="00C02291">
              <w:rPr>
                <w:rFonts w:ascii="Tisa Offc Serif Pro" w:hAnsi="Tisa Offc Serif Pro"/>
                <w:spacing w:val="-6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the</w:t>
            </w:r>
            <w:r w:rsidRPr="00C02291">
              <w:rPr>
                <w:rFonts w:ascii="Tisa Offc Serif Pro" w:hAnsi="Tisa Offc Serif Pro"/>
                <w:spacing w:val="-3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qualifying</w:t>
            </w:r>
            <w:r w:rsidRPr="00C02291">
              <w:rPr>
                <w:rFonts w:ascii="Tisa Offc Serif Pro" w:hAnsi="Tisa Offc Serif Pro"/>
                <w:spacing w:val="-4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criteria.</w:t>
            </w:r>
            <w:r w:rsidRPr="00C02291">
              <w:rPr>
                <w:rFonts w:ascii="Tisa Offc Serif Pro" w:hAnsi="Tisa Offc Serif Pro"/>
                <w:spacing w:val="-6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The</w:t>
            </w:r>
            <w:r w:rsidRPr="00C02291">
              <w:rPr>
                <w:rFonts w:ascii="Tisa Offc Serif Pro" w:hAnsi="Tisa Offc Serif Pro"/>
                <w:spacing w:val="-3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bid</w:t>
            </w:r>
            <w:r w:rsidRPr="00C02291">
              <w:rPr>
                <w:rFonts w:ascii="Tisa Offc Serif Pro" w:hAnsi="Tisa Offc Serif Pro"/>
                <w:spacing w:val="-4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can</w:t>
            </w:r>
            <w:r w:rsidRPr="00C02291">
              <w:rPr>
                <w:rFonts w:ascii="Tisa Offc Serif Pro" w:hAnsi="Tisa Offc Serif Pro"/>
                <w:spacing w:val="-47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be submitted</w:t>
            </w:r>
            <w:r w:rsidRPr="00C02291">
              <w:rPr>
                <w:rFonts w:ascii="Tisa Offc Serif Pro" w:hAnsi="Tisa Offc Serif Pro"/>
                <w:spacing w:val="-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by</w:t>
            </w:r>
            <w:r w:rsidRPr="00C02291">
              <w:rPr>
                <w:rFonts w:ascii="Tisa Offc Serif Pro" w:hAnsi="Tisa Offc Serif Pro"/>
                <w:spacing w:val="-2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an individual firm.</w:t>
            </w:r>
          </w:p>
          <w:p w14:paraId="472964BB" w14:textId="77777777" w:rsidR="00C02291" w:rsidRPr="00C02291" w:rsidRDefault="00C02291" w:rsidP="004F51C0">
            <w:pPr>
              <w:pStyle w:val="TableParagraph"/>
              <w:spacing w:before="3"/>
              <w:rPr>
                <w:rFonts w:ascii="Tisa Offc Serif Pro" w:hAnsi="Tisa Offc Serif Pro"/>
                <w:sz w:val="23"/>
              </w:rPr>
            </w:pPr>
          </w:p>
          <w:p w14:paraId="1A0A3247" w14:textId="77777777" w:rsidR="00C02291" w:rsidRPr="00C02291" w:rsidRDefault="00C02291" w:rsidP="007F4484">
            <w:pPr>
              <w:pStyle w:val="TableParagraph"/>
              <w:spacing w:before="1"/>
              <w:ind w:right="96"/>
              <w:jc w:val="both"/>
              <w:rPr>
                <w:rFonts w:ascii="Tisa Offc Serif Pro" w:hAnsi="Tisa Offc Serif Pro"/>
              </w:rPr>
            </w:pPr>
            <w:r w:rsidRPr="00C02291">
              <w:rPr>
                <w:rFonts w:ascii="Tisa Offc Serif Pro" w:hAnsi="Tisa Offc Serif Pro"/>
              </w:rPr>
              <w:t>The</w:t>
            </w:r>
            <w:r w:rsidRPr="00C02291">
              <w:rPr>
                <w:rFonts w:ascii="Tisa Offc Serif Pro" w:hAnsi="Tisa Offc Serif Pro"/>
                <w:spacing w:val="-6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Employer</w:t>
            </w:r>
            <w:r w:rsidRPr="00C02291">
              <w:rPr>
                <w:rFonts w:ascii="Tisa Offc Serif Pro" w:hAnsi="Tisa Offc Serif Pro"/>
                <w:spacing w:val="-4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may</w:t>
            </w:r>
            <w:r w:rsidRPr="00C02291">
              <w:rPr>
                <w:rFonts w:ascii="Tisa Offc Serif Pro" w:hAnsi="Tisa Offc Serif Pro"/>
                <w:spacing w:val="-5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assess</w:t>
            </w:r>
            <w:r w:rsidRPr="00C02291">
              <w:rPr>
                <w:rFonts w:ascii="Tisa Offc Serif Pro" w:hAnsi="Tisa Offc Serif Pro"/>
                <w:spacing w:val="-4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the</w:t>
            </w:r>
            <w:r w:rsidRPr="00C02291">
              <w:rPr>
                <w:rFonts w:ascii="Tisa Offc Serif Pro" w:hAnsi="Tisa Offc Serif Pro"/>
                <w:spacing w:val="-5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capacity</w:t>
            </w:r>
            <w:r w:rsidRPr="00C02291">
              <w:rPr>
                <w:rFonts w:ascii="Tisa Offc Serif Pro" w:hAnsi="Tisa Offc Serif Pro"/>
                <w:spacing w:val="-4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and</w:t>
            </w:r>
            <w:r w:rsidRPr="00C02291">
              <w:rPr>
                <w:rFonts w:ascii="Tisa Offc Serif Pro" w:hAnsi="Tisa Offc Serif Pro"/>
                <w:spacing w:val="-6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capability</w:t>
            </w:r>
            <w:r w:rsidRPr="00C02291">
              <w:rPr>
                <w:rFonts w:ascii="Tisa Offc Serif Pro" w:hAnsi="Tisa Offc Serif Pro"/>
                <w:spacing w:val="-6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of</w:t>
            </w:r>
            <w:r w:rsidRPr="00C02291">
              <w:rPr>
                <w:rFonts w:ascii="Tisa Offc Serif Pro" w:hAnsi="Tisa Offc Serif Pro"/>
                <w:spacing w:val="-6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the</w:t>
            </w:r>
            <w:r w:rsidRPr="00C02291">
              <w:rPr>
                <w:rFonts w:ascii="Tisa Offc Serif Pro" w:hAnsi="Tisa Offc Serif Pro"/>
                <w:spacing w:val="-5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bidder,</w:t>
            </w:r>
            <w:r w:rsidRPr="00C02291">
              <w:rPr>
                <w:rFonts w:ascii="Tisa Offc Serif Pro" w:hAnsi="Tisa Offc Serif Pro"/>
                <w:spacing w:val="-5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to</w:t>
            </w:r>
            <w:r w:rsidRPr="00C02291">
              <w:rPr>
                <w:rFonts w:ascii="Tisa Offc Serif Pro" w:hAnsi="Tisa Offc Serif Pro"/>
                <w:spacing w:val="-3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ascertain</w:t>
            </w:r>
            <w:r w:rsidRPr="00C02291">
              <w:rPr>
                <w:rFonts w:ascii="Tisa Offc Serif Pro" w:hAnsi="Tisa Offc Serif Pro"/>
                <w:spacing w:val="-6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that</w:t>
            </w:r>
            <w:r w:rsidRPr="00C02291">
              <w:rPr>
                <w:rFonts w:ascii="Tisa Offc Serif Pro" w:hAnsi="Tisa Offc Serif Pro"/>
                <w:spacing w:val="-4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the</w:t>
            </w:r>
            <w:r w:rsidRPr="00C02291">
              <w:rPr>
                <w:rFonts w:ascii="Tisa Offc Serif Pro" w:hAnsi="Tisa Offc Serif Pro"/>
                <w:spacing w:val="-48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bidder can successfully execute the scope of work covered under the package within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stipulated completion period. This assessment shall inter-alia include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(i) document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verification;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(ii)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bidders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work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visit;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(iii)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details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of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works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executed,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works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in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hand,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anticipated</w:t>
            </w:r>
            <w:r w:rsidRPr="00C02291">
              <w:rPr>
                <w:rFonts w:ascii="Tisa Offc Serif Pro" w:hAnsi="Tisa Offc Serif Pro"/>
                <w:spacing w:val="-6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in</w:t>
            </w:r>
            <w:r w:rsidRPr="00C02291">
              <w:rPr>
                <w:rFonts w:ascii="Tisa Offc Serif Pro" w:hAnsi="Tisa Offc Serif Pro"/>
                <w:spacing w:val="-6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future</w:t>
            </w:r>
            <w:r w:rsidRPr="00C02291">
              <w:rPr>
                <w:rFonts w:ascii="Tisa Offc Serif Pro" w:hAnsi="Tisa Offc Serif Pro"/>
                <w:spacing w:val="-5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&amp;</w:t>
            </w:r>
            <w:r w:rsidRPr="00C02291">
              <w:rPr>
                <w:rFonts w:ascii="Tisa Offc Serif Pro" w:hAnsi="Tisa Offc Serif Pro"/>
                <w:spacing w:val="-5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the</w:t>
            </w:r>
            <w:r w:rsidRPr="00C02291">
              <w:rPr>
                <w:rFonts w:ascii="Tisa Offc Serif Pro" w:hAnsi="Tisa Offc Serif Pro"/>
                <w:spacing w:val="-7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balance</w:t>
            </w:r>
            <w:r w:rsidRPr="00C02291">
              <w:rPr>
                <w:rFonts w:ascii="Tisa Offc Serif Pro" w:hAnsi="Tisa Offc Serif Pro"/>
                <w:spacing w:val="-4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capacity</w:t>
            </w:r>
            <w:r w:rsidRPr="00C02291">
              <w:rPr>
                <w:rFonts w:ascii="Tisa Offc Serif Pro" w:hAnsi="Tisa Offc Serif Pro"/>
                <w:spacing w:val="-4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available</w:t>
            </w:r>
            <w:r w:rsidRPr="00C02291">
              <w:rPr>
                <w:rFonts w:ascii="Tisa Offc Serif Pro" w:hAnsi="Tisa Offc Serif Pro"/>
                <w:spacing w:val="-5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for</w:t>
            </w:r>
            <w:r w:rsidRPr="00C02291">
              <w:rPr>
                <w:rFonts w:ascii="Tisa Offc Serif Pro" w:hAnsi="Tisa Offc Serif Pro"/>
                <w:spacing w:val="-5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the</w:t>
            </w:r>
            <w:r w:rsidRPr="00C02291">
              <w:rPr>
                <w:rFonts w:ascii="Tisa Offc Serif Pro" w:hAnsi="Tisa Offc Serif Pro"/>
                <w:spacing w:val="-4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present</w:t>
            </w:r>
            <w:r w:rsidRPr="00C02291">
              <w:rPr>
                <w:rFonts w:ascii="Tisa Offc Serif Pro" w:hAnsi="Tisa Offc Serif Pro"/>
                <w:spacing w:val="-5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scope</w:t>
            </w:r>
            <w:r w:rsidRPr="00C02291">
              <w:rPr>
                <w:rFonts w:ascii="Tisa Offc Serif Pro" w:hAnsi="Tisa Offc Serif Pro"/>
                <w:spacing w:val="-4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of</w:t>
            </w:r>
            <w:r w:rsidRPr="00C02291">
              <w:rPr>
                <w:rFonts w:ascii="Tisa Offc Serif Pro" w:hAnsi="Tisa Offc Serif Pro"/>
                <w:spacing w:val="-7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work;</w:t>
            </w:r>
            <w:r w:rsidRPr="00C02291">
              <w:rPr>
                <w:rFonts w:ascii="Tisa Offc Serif Pro" w:hAnsi="Tisa Offc Serif Pro"/>
                <w:spacing w:val="-4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(iv)</w:t>
            </w:r>
            <w:r w:rsidRPr="00C02291">
              <w:rPr>
                <w:rFonts w:ascii="Tisa Offc Serif Pro" w:hAnsi="Tisa Offc Serif Pro"/>
                <w:spacing w:val="-48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details of plant and machinery, testing facilities, manpower and financial resources; (v)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details of quality systems in place; (vi) past experience and performance; (vii) customer</w:t>
            </w:r>
            <w:r w:rsidRPr="00C02291">
              <w:rPr>
                <w:rFonts w:ascii="Tisa Offc Serif Pro" w:hAnsi="Tisa Offc Serif Pro"/>
                <w:spacing w:val="-47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feedback;</w:t>
            </w:r>
            <w:r w:rsidRPr="00C02291">
              <w:rPr>
                <w:rFonts w:ascii="Tisa Offc Serif Pro" w:hAnsi="Tisa Offc Serif Pro"/>
                <w:spacing w:val="-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(viii) banker’s feedback etc.</w:t>
            </w:r>
          </w:p>
          <w:p w14:paraId="14378731" w14:textId="77777777" w:rsidR="00C02291" w:rsidRPr="00C02291" w:rsidRDefault="00C02291" w:rsidP="004F51C0">
            <w:pPr>
              <w:pStyle w:val="TableParagraph"/>
              <w:spacing w:before="6"/>
              <w:rPr>
                <w:rFonts w:ascii="Tisa Offc Serif Pro" w:hAnsi="Tisa Offc Serif Pro"/>
                <w:sz w:val="21"/>
              </w:rPr>
            </w:pPr>
          </w:p>
          <w:p w14:paraId="314A1B86" w14:textId="77777777" w:rsidR="00C02291" w:rsidRPr="00C02291" w:rsidRDefault="00C02291" w:rsidP="004F51C0">
            <w:pPr>
              <w:rPr>
                <w:rFonts w:ascii="Tisa Offc Serif Pro" w:hAnsi="Tisa Offc Serif Pro"/>
              </w:rPr>
            </w:pPr>
            <w:r w:rsidRPr="00C02291">
              <w:rPr>
                <w:rFonts w:ascii="Tisa Offc Serif Pro" w:hAnsi="Tisa Offc Serif Pro"/>
              </w:rPr>
              <w:t>The</w:t>
            </w:r>
            <w:r w:rsidRPr="00C02291">
              <w:rPr>
                <w:rFonts w:ascii="Tisa Offc Serif Pro" w:hAnsi="Tisa Offc Serif Pro"/>
                <w:spacing w:val="-2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Employer</w:t>
            </w:r>
            <w:r w:rsidRPr="00C02291">
              <w:rPr>
                <w:rFonts w:ascii="Tisa Offc Serif Pro" w:hAnsi="Tisa Offc Serif Pro"/>
                <w:spacing w:val="-4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reserves</w:t>
            </w:r>
            <w:r w:rsidRPr="00C02291">
              <w:rPr>
                <w:rFonts w:ascii="Tisa Offc Serif Pro" w:hAnsi="Tisa Offc Serif Pro"/>
                <w:spacing w:val="-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the</w:t>
            </w:r>
            <w:r w:rsidRPr="00C02291">
              <w:rPr>
                <w:rFonts w:ascii="Tisa Offc Serif Pro" w:hAnsi="Tisa Offc Serif Pro"/>
                <w:spacing w:val="-6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right</w:t>
            </w:r>
            <w:r w:rsidRPr="00C02291">
              <w:rPr>
                <w:rFonts w:ascii="Tisa Offc Serif Pro" w:hAnsi="Tisa Offc Serif Pro"/>
                <w:spacing w:val="-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to</w:t>
            </w:r>
            <w:r w:rsidRPr="00C02291">
              <w:rPr>
                <w:rFonts w:ascii="Tisa Offc Serif Pro" w:hAnsi="Tisa Offc Serif Pro"/>
                <w:spacing w:val="-3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waive</w:t>
            </w:r>
            <w:r w:rsidRPr="00C02291">
              <w:rPr>
                <w:rFonts w:ascii="Tisa Offc Serif Pro" w:hAnsi="Tisa Offc Serif Pro"/>
                <w:spacing w:val="-3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minor</w:t>
            </w:r>
            <w:r w:rsidRPr="00C02291">
              <w:rPr>
                <w:rFonts w:ascii="Tisa Offc Serif Pro" w:hAnsi="Tisa Offc Serif Pro"/>
                <w:spacing w:val="-2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deviations</w:t>
            </w:r>
            <w:r w:rsidRPr="00C02291">
              <w:rPr>
                <w:rFonts w:ascii="Tisa Offc Serif Pro" w:hAnsi="Tisa Offc Serif Pro"/>
                <w:spacing w:val="-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if</w:t>
            </w:r>
            <w:r w:rsidRPr="00C02291">
              <w:rPr>
                <w:rFonts w:ascii="Tisa Offc Serif Pro" w:hAnsi="Tisa Offc Serif Pro"/>
                <w:spacing w:val="-2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they</w:t>
            </w:r>
            <w:r w:rsidRPr="00C02291">
              <w:rPr>
                <w:rFonts w:ascii="Tisa Offc Serif Pro" w:hAnsi="Tisa Offc Serif Pro"/>
                <w:spacing w:val="-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do not</w:t>
            </w:r>
            <w:r w:rsidRPr="00C02291">
              <w:rPr>
                <w:rFonts w:ascii="Tisa Offc Serif Pro" w:hAnsi="Tisa Offc Serif Pro"/>
                <w:spacing w:val="-4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materially</w:t>
            </w:r>
            <w:r w:rsidRPr="00C02291">
              <w:rPr>
                <w:rFonts w:ascii="Tisa Offc Serif Pro" w:hAnsi="Tisa Offc Serif Pro"/>
                <w:spacing w:val="-47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affect</w:t>
            </w:r>
            <w:r w:rsidRPr="00C02291">
              <w:rPr>
                <w:rFonts w:ascii="Tisa Offc Serif Pro" w:hAnsi="Tisa Offc Serif Pro"/>
                <w:spacing w:val="-3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the capability</w:t>
            </w:r>
            <w:r w:rsidRPr="00C02291">
              <w:rPr>
                <w:rFonts w:ascii="Tisa Offc Serif Pro" w:hAnsi="Tisa Offc Serif Pro"/>
                <w:spacing w:val="-2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of the</w:t>
            </w:r>
            <w:r w:rsidRPr="00C02291">
              <w:rPr>
                <w:rFonts w:ascii="Tisa Offc Serif Pro" w:hAnsi="Tisa Offc Serif Pro"/>
                <w:spacing w:val="-2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Bidder to</w:t>
            </w:r>
            <w:r w:rsidRPr="00C02291">
              <w:rPr>
                <w:rFonts w:ascii="Tisa Offc Serif Pro" w:hAnsi="Tisa Offc Serif Pro"/>
                <w:spacing w:val="-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perform</w:t>
            </w:r>
            <w:r w:rsidRPr="00C02291">
              <w:rPr>
                <w:rFonts w:ascii="Tisa Offc Serif Pro" w:hAnsi="Tisa Offc Serif Pro"/>
                <w:spacing w:val="-2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the</w:t>
            </w:r>
            <w:r w:rsidRPr="00C02291">
              <w:rPr>
                <w:rFonts w:ascii="Tisa Offc Serif Pro" w:hAnsi="Tisa Offc Serif Pro"/>
                <w:spacing w:val="-2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contract.</w:t>
            </w:r>
          </w:p>
        </w:tc>
      </w:tr>
      <w:tr w:rsidR="00C02291" w:rsidRPr="00C02291" w14:paraId="36F1F0DE" w14:textId="77777777" w:rsidTr="004F51C0">
        <w:tc>
          <w:tcPr>
            <w:tcW w:w="5000" w:type="pct"/>
          </w:tcPr>
          <w:p w14:paraId="64AC69F7" w14:textId="77777777" w:rsidR="00C02291" w:rsidRPr="00C02291" w:rsidRDefault="00C02291" w:rsidP="004F51C0">
            <w:pPr>
              <w:pStyle w:val="ListParagraph"/>
              <w:numPr>
                <w:ilvl w:val="1"/>
                <w:numId w:val="7"/>
              </w:numPr>
              <w:jc w:val="both"/>
              <w:rPr>
                <w:rFonts w:ascii="Tisa Offc Serif Pro" w:hAnsi="Tisa Offc Serif Pro"/>
              </w:rPr>
            </w:pPr>
            <w:r w:rsidRPr="00C02291">
              <w:rPr>
                <w:rFonts w:ascii="Tisa Offc Serif Pro" w:hAnsi="Tisa Offc Serif Pro"/>
                <w:b/>
                <w:bCs/>
              </w:rPr>
              <w:t>Technical Experience</w:t>
            </w:r>
            <w:r w:rsidRPr="00C02291">
              <w:rPr>
                <w:rFonts w:ascii="Tisa Offc Serif Pro" w:hAnsi="Tisa Offc Serif Pro"/>
              </w:rPr>
              <w:t xml:space="preserve"> </w:t>
            </w:r>
          </w:p>
          <w:p w14:paraId="456A112F" w14:textId="77777777" w:rsidR="00C02291" w:rsidRPr="00C02291" w:rsidRDefault="00C02291" w:rsidP="004F51C0">
            <w:pPr>
              <w:pStyle w:val="ListParagraph"/>
              <w:ind w:left="360"/>
              <w:jc w:val="both"/>
              <w:rPr>
                <w:rFonts w:ascii="Tisa Offc Serif Pro" w:hAnsi="Tisa Offc Serif Pro"/>
              </w:rPr>
            </w:pPr>
          </w:p>
          <w:p w14:paraId="11220A80" w14:textId="77777777" w:rsidR="00C02291" w:rsidRPr="00C02291" w:rsidRDefault="00C02291" w:rsidP="002B5227">
            <w:pPr>
              <w:pStyle w:val="TableParagraph"/>
              <w:ind w:left="567"/>
              <w:rPr>
                <w:rFonts w:ascii="Tisa Offc Serif Pro" w:hAnsi="Tisa Offc Serif Pro"/>
              </w:rPr>
            </w:pPr>
            <w:r w:rsidRPr="00C02291">
              <w:rPr>
                <w:rFonts w:ascii="Tisa Offc Serif Pro" w:hAnsi="Tisa Offc Serif Pro"/>
              </w:rPr>
              <w:t>The</w:t>
            </w:r>
            <w:r w:rsidRPr="00C02291">
              <w:rPr>
                <w:rFonts w:ascii="Tisa Offc Serif Pro" w:hAnsi="Tisa Offc Serif Pro"/>
                <w:spacing w:val="-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Bidder should</w:t>
            </w:r>
            <w:r w:rsidRPr="00C02291">
              <w:rPr>
                <w:rFonts w:ascii="Tisa Offc Serif Pro" w:hAnsi="Tisa Offc Serif Pro"/>
                <w:spacing w:val="-2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have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carried</w:t>
            </w:r>
            <w:r w:rsidRPr="00C02291">
              <w:rPr>
                <w:rFonts w:ascii="Tisa Offc Serif Pro" w:hAnsi="Tisa Offc Serif Pro"/>
                <w:spacing w:val="-2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out</w:t>
            </w:r>
            <w:r w:rsidRPr="00C02291">
              <w:rPr>
                <w:rFonts w:ascii="Tisa Offc Serif Pro" w:hAnsi="Tisa Offc Serif Pro"/>
                <w:spacing w:val="-2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the following</w:t>
            </w:r>
            <w:r w:rsidRPr="00C02291">
              <w:rPr>
                <w:rFonts w:ascii="Tisa Offc Serif Pro" w:hAnsi="Tisa Offc Serif Pro"/>
                <w:spacing w:val="-2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as</w:t>
            </w:r>
            <w:r w:rsidRPr="00C02291">
              <w:rPr>
                <w:rFonts w:ascii="Tisa Offc Serif Pro" w:hAnsi="Tisa Offc Serif Pro"/>
                <w:spacing w:val="-2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a</w:t>
            </w:r>
            <w:r w:rsidRPr="00C02291">
              <w:rPr>
                <w:rFonts w:ascii="Tisa Offc Serif Pro" w:hAnsi="Tisa Offc Serif Pro"/>
                <w:spacing w:val="-3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prime</w:t>
            </w:r>
            <w:r w:rsidRPr="00C02291">
              <w:rPr>
                <w:rFonts w:ascii="Tisa Offc Serif Pro" w:hAnsi="Tisa Offc Serif Pro"/>
                <w:spacing w:val="-2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contractor+:</w:t>
            </w:r>
          </w:p>
          <w:p w14:paraId="61F97C7B" w14:textId="77777777" w:rsidR="00C02291" w:rsidRPr="00C02291" w:rsidRDefault="00C02291" w:rsidP="004F51C0">
            <w:pPr>
              <w:pStyle w:val="TableParagraph"/>
              <w:spacing w:before="5"/>
              <w:rPr>
                <w:rFonts w:ascii="Tisa Offc Serif Pro" w:hAnsi="Tisa Offc Serif Pro"/>
                <w:sz w:val="23"/>
              </w:rPr>
            </w:pPr>
          </w:p>
          <w:p w14:paraId="3B296C6D" w14:textId="3E67A39E" w:rsidR="00C02291" w:rsidRPr="00C02291" w:rsidRDefault="00C02291" w:rsidP="004615D1">
            <w:pPr>
              <w:pStyle w:val="TableParagraph"/>
              <w:numPr>
                <w:ilvl w:val="2"/>
                <w:numId w:val="13"/>
              </w:numPr>
              <w:tabs>
                <w:tab w:val="left" w:pos="884"/>
              </w:tabs>
              <w:ind w:left="927" w:right="97"/>
              <w:jc w:val="both"/>
              <w:rPr>
                <w:rFonts w:ascii="Tisa Offc Serif Pro" w:hAnsi="Tisa Offc Serif Pro"/>
              </w:rPr>
            </w:pPr>
            <w:r w:rsidRPr="00C02291">
              <w:rPr>
                <w:rFonts w:ascii="Tisa Offc Serif Pro" w:hAnsi="Tisa Offc Serif Pro"/>
              </w:rPr>
              <w:t>Successfully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completed$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physical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construction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of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one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(1)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transmission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line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project</w:t>
            </w:r>
            <w:r w:rsidR="004615D1">
              <w:rPr>
                <w:rFonts w:ascii="Tisa Offc Serif Pro" w:hAnsi="Tisa Offc Serif Pro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of</w:t>
            </w:r>
            <w:r w:rsidRPr="00C02291">
              <w:rPr>
                <w:rFonts w:ascii="Tisa Offc Serif Pro" w:hAnsi="Tisa Offc Serif Pro"/>
                <w:spacing w:val="4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not</w:t>
            </w:r>
            <w:r w:rsidRPr="00C02291">
              <w:rPr>
                <w:rFonts w:ascii="Tisa Offc Serif Pro" w:hAnsi="Tisa Offc Serif Pro"/>
                <w:spacing w:val="42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less</w:t>
            </w:r>
            <w:r w:rsidRPr="00C02291">
              <w:rPr>
                <w:rFonts w:ascii="Tisa Offc Serif Pro" w:hAnsi="Tisa Offc Serif Pro"/>
                <w:spacing w:val="40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than</w:t>
            </w:r>
            <w:r w:rsidRPr="00C02291">
              <w:rPr>
                <w:rFonts w:ascii="Tisa Offc Serif Pro" w:hAnsi="Tisa Offc Serif Pro"/>
                <w:spacing w:val="31"/>
              </w:rPr>
              <w:t xml:space="preserve"> </w:t>
            </w:r>
            <w:r w:rsidRPr="00C02291">
              <w:rPr>
                <w:rFonts w:ascii="Tisa Offc Serif Pro" w:hAnsi="Tisa Offc Serif Pro"/>
                <w:b/>
              </w:rPr>
              <w:t>100</w:t>
            </w:r>
            <w:r w:rsidRPr="00C02291">
              <w:rPr>
                <w:rFonts w:ascii="Tisa Offc Serif Pro" w:hAnsi="Tisa Offc Serif Pro"/>
                <w:b/>
                <w:spacing w:val="4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#</w:t>
            </w:r>
            <w:r w:rsidRPr="00C02291">
              <w:rPr>
                <w:rFonts w:ascii="Tisa Offc Serif Pro" w:hAnsi="Tisa Offc Serif Pro"/>
                <w:spacing w:val="39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kms</w:t>
            </w:r>
            <w:r w:rsidRPr="00C02291">
              <w:rPr>
                <w:rFonts w:ascii="Tisa Offc Serif Pro" w:hAnsi="Tisa Offc Serif Pro"/>
                <w:spacing w:val="38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of</w:t>
            </w:r>
            <w:r w:rsidRPr="00C02291">
              <w:rPr>
                <w:rFonts w:ascii="Tisa Offc Serif Pro" w:hAnsi="Tisa Offc Serif Pro"/>
                <w:spacing w:val="39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*345kV</w:t>
            </w:r>
            <w:r w:rsidRPr="00C02291">
              <w:rPr>
                <w:rFonts w:ascii="Tisa Offc Serif Pro" w:hAnsi="Tisa Offc Serif Pro"/>
                <w:spacing w:val="40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D/C</w:t>
            </w:r>
            <w:r w:rsidRPr="00C02291">
              <w:rPr>
                <w:rFonts w:ascii="Tisa Offc Serif Pro" w:hAnsi="Tisa Offc Serif Pro"/>
                <w:spacing w:val="39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or</w:t>
            </w:r>
            <w:r w:rsidRPr="00C02291">
              <w:rPr>
                <w:rFonts w:ascii="Tisa Offc Serif Pro" w:hAnsi="Tisa Offc Serif Pro"/>
                <w:spacing w:val="40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higher</w:t>
            </w:r>
            <w:r w:rsidRPr="00C02291">
              <w:rPr>
                <w:rFonts w:ascii="Tisa Offc Serif Pro" w:hAnsi="Tisa Offc Serif Pro"/>
                <w:spacing w:val="39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voltage</w:t>
            </w:r>
            <w:r w:rsidRPr="00C02291">
              <w:rPr>
                <w:rFonts w:ascii="Tisa Offc Serif Pro" w:hAnsi="Tisa Offc Serif Pro"/>
                <w:spacing w:val="40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class</w:t>
            </w:r>
          </w:p>
          <w:p w14:paraId="3F316119" w14:textId="39CBF1EF" w:rsidR="00C02291" w:rsidRPr="00C02291" w:rsidRDefault="00C02291" w:rsidP="004F51C0">
            <w:pPr>
              <w:pStyle w:val="TableParagraph"/>
              <w:ind w:left="827" w:right="96"/>
              <w:jc w:val="both"/>
              <w:rPr>
                <w:rFonts w:ascii="Tisa Offc Serif Pro" w:hAnsi="Tisa Offc Serif Pro"/>
              </w:rPr>
            </w:pPr>
            <w:r w:rsidRPr="00C02291">
              <w:rPr>
                <w:rFonts w:ascii="Tisa Offc Serif Pro" w:hAnsi="Tisa Offc Serif Pro"/>
              </w:rPr>
              <w:t>transmission line within the last seven (07) years as on the Originally scheduled</w:t>
            </w:r>
            <w:r w:rsidRPr="00C02291">
              <w:rPr>
                <w:rFonts w:ascii="Tisa Offc Serif Pro" w:hAnsi="Tisa Offc Serif Pro"/>
                <w:spacing w:val="-48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 xml:space="preserve">last date of bid submission </w:t>
            </w:r>
            <w:r w:rsidRPr="00C02291">
              <w:rPr>
                <w:rFonts w:ascii="Tisa Offc Serif Pro" w:hAnsi="Tisa Offc Serif Pro"/>
                <w:b/>
              </w:rPr>
              <w:t xml:space="preserve">(soft copy) </w:t>
            </w:r>
            <w:r w:rsidRPr="00C02291">
              <w:rPr>
                <w:rFonts w:ascii="Tisa Offc Serif Pro" w:hAnsi="Tisa Offc Serif Pro"/>
              </w:rPr>
              <w:t>i.e</w:t>
            </w:r>
            <w:r w:rsidR="007F4484">
              <w:rPr>
                <w:rFonts w:ascii="Tisa Offc Serif Pro" w:hAnsi="Tisa Offc Serif Pro"/>
              </w:rPr>
              <w:t xml:space="preserve"> </w:t>
            </w:r>
            <w:r w:rsidR="007F4484" w:rsidRPr="007F4484">
              <w:rPr>
                <w:rFonts w:ascii="Tisa Offc Serif Pro" w:hAnsi="Tisa Offc Serif Pro"/>
                <w:b/>
                <w:bCs/>
              </w:rPr>
              <w:t>18.12.2024</w:t>
            </w:r>
            <w:r w:rsidRPr="00C02291">
              <w:rPr>
                <w:rFonts w:ascii="Tisa Offc Serif Pro" w:hAnsi="Tisa Offc Serif Pro"/>
                <w:b/>
                <w:spacing w:val="2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involving</w:t>
            </w:r>
            <w:r w:rsidRPr="00C02291">
              <w:rPr>
                <w:rFonts w:ascii="Tisa Offc Serif Pro" w:hAnsi="Tisa Offc Serif Pro"/>
                <w:spacing w:val="-2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the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following</w:t>
            </w:r>
            <w:r w:rsidRPr="00C02291">
              <w:rPr>
                <w:rFonts w:ascii="Tisa Offc Serif Pro" w:hAnsi="Tisa Offc Serif Pro"/>
                <w:spacing w:val="-2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scope</w:t>
            </w:r>
            <w:r w:rsidRPr="00C02291">
              <w:rPr>
                <w:rFonts w:ascii="Tisa Offc Serif Pro" w:hAnsi="Tisa Offc Serif Pro"/>
                <w:spacing w:val="-2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of</w:t>
            </w:r>
            <w:r w:rsidRPr="00C02291">
              <w:rPr>
                <w:rFonts w:ascii="Tisa Offc Serif Pro" w:hAnsi="Tisa Offc Serif Pro"/>
                <w:spacing w:val="-3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work:</w:t>
            </w:r>
          </w:p>
          <w:p w14:paraId="568E82E6" w14:textId="77777777" w:rsidR="00C02291" w:rsidRPr="00C02291" w:rsidRDefault="00C02291" w:rsidP="004F51C0">
            <w:pPr>
              <w:pStyle w:val="TableParagraph"/>
              <w:numPr>
                <w:ilvl w:val="3"/>
                <w:numId w:val="13"/>
              </w:numPr>
              <w:tabs>
                <w:tab w:val="left" w:pos="1230"/>
                <w:tab w:val="left" w:pos="1231"/>
              </w:tabs>
              <w:ind w:hanging="361"/>
              <w:rPr>
                <w:rFonts w:ascii="Tisa Offc Serif Pro" w:hAnsi="Tisa Offc Serif Pro"/>
              </w:rPr>
            </w:pPr>
            <w:r w:rsidRPr="00C02291">
              <w:rPr>
                <w:rFonts w:ascii="Tisa Offc Serif Pro" w:hAnsi="Tisa Offc Serif Pro"/>
              </w:rPr>
              <w:t>Tower</w:t>
            </w:r>
            <w:r w:rsidRPr="00C02291">
              <w:rPr>
                <w:rFonts w:ascii="Tisa Offc Serif Pro" w:hAnsi="Tisa Offc Serif Pro"/>
                <w:spacing w:val="-2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foundation,</w:t>
            </w:r>
            <w:r w:rsidRPr="00C02291">
              <w:rPr>
                <w:rFonts w:ascii="Tisa Offc Serif Pro" w:hAnsi="Tisa Offc Serif Pro"/>
                <w:spacing w:val="-5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erection</w:t>
            </w:r>
            <w:r w:rsidRPr="00C02291">
              <w:rPr>
                <w:rFonts w:ascii="Tisa Offc Serif Pro" w:hAnsi="Tisa Offc Serif Pro"/>
                <w:spacing w:val="-2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and</w:t>
            </w:r>
            <w:r w:rsidRPr="00C02291">
              <w:rPr>
                <w:rFonts w:ascii="Tisa Offc Serif Pro" w:hAnsi="Tisa Offc Serif Pro"/>
                <w:spacing w:val="-3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stringing</w:t>
            </w:r>
          </w:p>
          <w:p w14:paraId="344098CF" w14:textId="77777777" w:rsidR="00C02291" w:rsidRPr="00C02291" w:rsidRDefault="00C02291" w:rsidP="004F51C0">
            <w:pPr>
              <w:pStyle w:val="TableParagraph"/>
              <w:numPr>
                <w:ilvl w:val="3"/>
                <w:numId w:val="13"/>
              </w:numPr>
              <w:tabs>
                <w:tab w:val="left" w:pos="1188"/>
              </w:tabs>
              <w:ind w:left="1187" w:hanging="315"/>
              <w:rPr>
                <w:rFonts w:ascii="Tisa Offc Serif Pro" w:hAnsi="Tisa Offc Serif Pro"/>
              </w:rPr>
            </w:pPr>
            <w:r w:rsidRPr="00C02291">
              <w:rPr>
                <w:rFonts w:ascii="Tisa Offc Serif Pro" w:hAnsi="Tisa Offc Serif Pro"/>
              </w:rPr>
              <w:t>Supply of</w:t>
            </w:r>
            <w:r w:rsidRPr="00C02291">
              <w:rPr>
                <w:rFonts w:ascii="Tisa Offc Serif Pro" w:hAnsi="Tisa Offc Serif Pro"/>
                <w:spacing w:val="-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tower</w:t>
            </w:r>
            <w:r w:rsidRPr="00C02291">
              <w:rPr>
                <w:rFonts w:ascii="Tisa Offc Serif Pro" w:hAnsi="Tisa Offc Serif Pro"/>
                <w:spacing w:val="-3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&amp; tower parts</w:t>
            </w:r>
          </w:p>
          <w:p w14:paraId="2D32FC37" w14:textId="77777777" w:rsidR="00C02291" w:rsidRPr="00C02291" w:rsidRDefault="00C02291" w:rsidP="004F51C0">
            <w:pPr>
              <w:pStyle w:val="TableParagraph"/>
              <w:numPr>
                <w:ilvl w:val="3"/>
                <w:numId w:val="13"/>
              </w:numPr>
              <w:tabs>
                <w:tab w:val="left" w:pos="1188"/>
              </w:tabs>
              <w:ind w:left="1187" w:hanging="315"/>
              <w:rPr>
                <w:rFonts w:ascii="Tisa Offc Serif Pro" w:hAnsi="Tisa Offc Serif Pro"/>
              </w:rPr>
            </w:pPr>
            <w:r w:rsidRPr="00C02291">
              <w:rPr>
                <w:rFonts w:ascii="Tisa Offc Serif Pro" w:hAnsi="Tisa Offc Serif Pro"/>
              </w:rPr>
              <w:t>Supply of</w:t>
            </w:r>
            <w:r w:rsidRPr="00C02291">
              <w:rPr>
                <w:rFonts w:ascii="Tisa Offc Serif Pro" w:hAnsi="Tisa Offc Serif Pro"/>
                <w:spacing w:val="-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line</w:t>
            </w:r>
            <w:r w:rsidRPr="00C02291">
              <w:rPr>
                <w:rFonts w:ascii="Tisa Offc Serif Pro" w:hAnsi="Tisa Offc Serif Pro"/>
                <w:spacing w:val="-2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material</w:t>
            </w:r>
            <w:r w:rsidRPr="00C02291">
              <w:rPr>
                <w:rFonts w:ascii="Tisa Offc Serif Pro" w:hAnsi="Tisa Offc Serif Pro"/>
                <w:spacing w:val="-3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viz.</w:t>
            </w:r>
            <w:r w:rsidRPr="00C02291">
              <w:rPr>
                <w:rFonts w:ascii="Tisa Offc Serif Pro" w:hAnsi="Tisa Offc Serif Pro"/>
                <w:spacing w:val="-3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Conductor</w:t>
            </w:r>
            <w:r w:rsidRPr="00C02291">
              <w:rPr>
                <w:rFonts w:ascii="Tisa Offc Serif Pro" w:hAnsi="Tisa Offc Serif Pro"/>
                <w:spacing w:val="-2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or</w:t>
            </w:r>
            <w:r w:rsidRPr="00C02291">
              <w:rPr>
                <w:rFonts w:ascii="Tisa Offc Serif Pro" w:hAnsi="Tisa Offc Serif Pro"/>
                <w:spacing w:val="-4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Insulator or</w:t>
            </w:r>
            <w:r w:rsidRPr="00C02291">
              <w:rPr>
                <w:rFonts w:ascii="Tisa Offc Serif Pro" w:hAnsi="Tisa Offc Serif Pro"/>
                <w:spacing w:val="-4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Hardware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Fittings</w:t>
            </w:r>
          </w:p>
          <w:p w14:paraId="18029A9B" w14:textId="77777777" w:rsidR="00C02291" w:rsidRPr="00C02291" w:rsidRDefault="00C02291" w:rsidP="004F51C0">
            <w:pPr>
              <w:pStyle w:val="ListParagraph"/>
              <w:ind w:left="706"/>
              <w:jc w:val="both"/>
              <w:rPr>
                <w:rFonts w:ascii="Tisa Offc Serif Pro" w:hAnsi="Tisa Offc Serif Pro"/>
                <w:b/>
                <w:bCs/>
              </w:rPr>
            </w:pPr>
          </w:p>
        </w:tc>
      </w:tr>
      <w:tr w:rsidR="00C02291" w:rsidRPr="00C02291" w14:paraId="26A1F5C3" w14:textId="77777777" w:rsidTr="004F51C0">
        <w:tc>
          <w:tcPr>
            <w:tcW w:w="5000" w:type="pct"/>
          </w:tcPr>
          <w:p w14:paraId="7AB25634" w14:textId="77777777" w:rsidR="00C02291" w:rsidRPr="00C02291" w:rsidRDefault="00C02291" w:rsidP="004F51C0">
            <w:pPr>
              <w:jc w:val="both"/>
              <w:rPr>
                <w:rFonts w:ascii="Tisa Offc Serif Pro" w:hAnsi="Tisa Offc Serif Pro"/>
              </w:rPr>
            </w:pPr>
            <w:r w:rsidRPr="00C02291">
              <w:rPr>
                <w:rFonts w:ascii="Tisa Offc Serif Pro" w:hAnsi="Tisa Offc Serif Pro"/>
              </w:rPr>
              <w:t xml:space="preserve">Note + : In case of works executed under a contract that had been awarded on a Joint Venture, the experience of individual Joint Venture partner shall be considered limited to the scope of that partner under the said contract. </w:t>
            </w:r>
          </w:p>
        </w:tc>
      </w:tr>
      <w:tr w:rsidR="00C02291" w:rsidRPr="00C02291" w14:paraId="2079A64C" w14:textId="77777777" w:rsidTr="004F51C0">
        <w:tc>
          <w:tcPr>
            <w:tcW w:w="5000" w:type="pct"/>
          </w:tcPr>
          <w:p w14:paraId="2E5E10D5" w14:textId="77777777" w:rsidR="00C02291" w:rsidRPr="00C02291" w:rsidRDefault="00C02291" w:rsidP="004F51C0">
            <w:pPr>
              <w:jc w:val="both"/>
              <w:rPr>
                <w:rFonts w:ascii="Tisa Offc Serif Pro" w:hAnsi="Tisa Offc Serif Pro"/>
              </w:rPr>
            </w:pPr>
            <w:r w:rsidRPr="00C02291">
              <w:rPr>
                <w:rFonts w:ascii="Tisa Offc Serif Pro" w:hAnsi="Tisa Offc Serif Pro"/>
              </w:rPr>
              <w:t xml:space="preserve">In case Bidder is a holding company, the technical experience referred to in clause 1.1 above shall be of that holding company only (i.e. excluding its subsidiary/group companies). In case </w:t>
            </w:r>
            <w:r w:rsidRPr="00C02291">
              <w:rPr>
                <w:rFonts w:ascii="Tisa Offc Serif Pro" w:hAnsi="Tisa Offc Serif Pro"/>
              </w:rPr>
              <w:lastRenderedPageBreak/>
              <w:t>Bidder is a subsidiary of a holding company, the technical experience referred to in clause 1.1 above shall be of that subsidiary company only (i.e. excluding its holding companies).</w:t>
            </w:r>
          </w:p>
          <w:p w14:paraId="69B890CC" w14:textId="77777777" w:rsidR="00C02291" w:rsidRPr="00C02291" w:rsidRDefault="00C02291" w:rsidP="004F51C0">
            <w:pPr>
              <w:jc w:val="both"/>
              <w:rPr>
                <w:rFonts w:ascii="Tisa Offc Serif Pro" w:hAnsi="Tisa Offc Serif Pro"/>
              </w:rPr>
            </w:pPr>
          </w:p>
          <w:p w14:paraId="6897BEA5" w14:textId="77777777" w:rsidR="00C02291" w:rsidRPr="00C02291" w:rsidRDefault="00C02291" w:rsidP="004F51C0">
            <w:pPr>
              <w:jc w:val="both"/>
              <w:rPr>
                <w:rFonts w:ascii="Tisa Offc Serif Pro" w:hAnsi="Tisa Offc Serif Pro"/>
              </w:rPr>
            </w:pPr>
            <w:r w:rsidRPr="00C02291">
              <w:rPr>
                <w:rFonts w:ascii="Tisa Offc Serif Pro" w:hAnsi="Tisa Offc Serif Pro"/>
              </w:rPr>
              <w:t>$ Successfully completed means issue of provisional or final taking over certificate (TOC) by the Employer to the contractor for the referred contract.</w:t>
            </w:r>
          </w:p>
        </w:tc>
      </w:tr>
      <w:tr w:rsidR="00C02291" w:rsidRPr="00C02291" w14:paraId="3DD39582" w14:textId="77777777" w:rsidTr="004F51C0">
        <w:tc>
          <w:tcPr>
            <w:tcW w:w="5000" w:type="pct"/>
          </w:tcPr>
          <w:p w14:paraId="75ED69BA" w14:textId="77777777" w:rsidR="00C02291" w:rsidRPr="00C02291" w:rsidRDefault="00C02291" w:rsidP="004F51C0">
            <w:pPr>
              <w:jc w:val="both"/>
              <w:rPr>
                <w:rFonts w:ascii="Tisa Offc Serif Pro" w:hAnsi="Tisa Offc Serif Pro"/>
              </w:rPr>
            </w:pPr>
            <w:r w:rsidRPr="00C02291">
              <w:rPr>
                <w:rFonts w:ascii="Tisa Offc Serif Pro" w:hAnsi="Tisa Offc Serif Pro"/>
                <w:b/>
                <w:bCs/>
              </w:rPr>
              <w:lastRenderedPageBreak/>
              <w:t>1.2 Financial Position</w:t>
            </w:r>
            <w:r w:rsidRPr="00C02291">
              <w:rPr>
                <w:rFonts w:ascii="Tisa Offc Serif Pro" w:hAnsi="Tisa Offc Serif Pro"/>
              </w:rPr>
              <w:t xml:space="preserve"> </w:t>
            </w:r>
          </w:p>
          <w:p w14:paraId="2FFE06A6" w14:textId="77777777" w:rsidR="00C02291" w:rsidRPr="00C02291" w:rsidRDefault="00C02291" w:rsidP="004F51C0">
            <w:pPr>
              <w:jc w:val="both"/>
              <w:rPr>
                <w:rFonts w:ascii="Tisa Offc Serif Pro" w:hAnsi="Tisa Offc Serif Pro"/>
              </w:rPr>
            </w:pPr>
          </w:p>
          <w:p w14:paraId="3F51CE5E" w14:textId="77777777" w:rsidR="00C02291" w:rsidRPr="00C02291" w:rsidRDefault="00C02291" w:rsidP="002B5227">
            <w:pPr>
              <w:pStyle w:val="ListParagraph"/>
              <w:numPr>
                <w:ilvl w:val="0"/>
                <w:numId w:val="12"/>
              </w:numPr>
              <w:ind w:left="567"/>
              <w:jc w:val="both"/>
              <w:rPr>
                <w:rFonts w:ascii="Tisa Offc Serif Pro" w:hAnsi="Tisa Offc Serif Pro"/>
              </w:rPr>
            </w:pPr>
            <w:r w:rsidRPr="00C02291">
              <w:rPr>
                <w:rFonts w:ascii="Tisa Offc Serif Pro" w:hAnsi="Tisa Offc Serif Pro"/>
              </w:rPr>
              <w:t xml:space="preserve">Net worth of the bidder for last 3 financial years should be positive </w:t>
            </w:r>
          </w:p>
          <w:p w14:paraId="4066D19A" w14:textId="77777777" w:rsidR="00C02291" w:rsidRPr="00C02291" w:rsidRDefault="00C02291" w:rsidP="002B5227">
            <w:pPr>
              <w:pStyle w:val="ListParagraph"/>
              <w:numPr>
                <w:ilvl w:val="0"/>
                <w:numId w:val="12"/>
              </w:numPr>
              <w:ind w:left="567"/>
              <w:jc w:val="both"/>
              <w:rPr>
                <w:rFonts w:ascii="Tisa Offc Serif Pro" w:hAnsi="Tisa Offc Serif Pro"/>
              </w:rPr>
            </w:pPr>
            <w:r w:rsidRPr="00C02291">
              <w:rPr>
                <w:rFonts w:ascii="Tisa Offc Serif Pro" w:hAnsi="Tisa Offc Serif Pro"/>
              </w:rPr>
              <w:t xml:space="preserve">Minimum Average Annual Turnover*(MAAT) for best three years i.e. 36 months out of last five financial years of the bidder should be </w:t>
            </w:r>
          </w:p>
          <w:p w14:paraId="4383D889" w14:textId="77777777" w:rsidR="00C02291" w:rsidRPr="00C02291" w:rsidRDefault="00C02291" w:rsidP="002B5227">
            <w:pPr>
              <w:pStyle w:val="ListParagraph"/>
              <w:ind w:left="567"/>
              <w:jc w:val="both"/>
              <w:rPr>
                <w:rFonts w:ascii="Tisa Offc Serif Pro" w:hAnsi="Tisa Offc Serif Pro"/>
              </w:rPr>
            </w:pPr>
          </w:p>
          <w:p w14:paraId="3416E692" w14:textId="77777777" w:rsidR="00C02291" w:rsidRPr="00C02291" w:rsidRDefault="00C02291" w:rsidP="002B5227">
            <w:pPr>
              <w:pStyle w:val="ListParagraph"/>
              <w:ind w:left="567"/>
              <w:jc w:val="both"/>
              <w:rPr>
                <w:rFonts w:ascii="Tisa Offc Serif Pro" w:hAnsi="Tisa Offc Serif Pro"/>
              </w:rPr>
            </w:pPr>
            <w:r w:rsidRPr="00C02291">
              <w:rPr>
                <w:rFonts w:ascii="Tisa Offc Serif Pro" w:hAnsi="Tisa Offc Serif Pro"/>
              </w:rPr>
              <w:t>Indian Rs.351.39 crore for Package—</w:t>
            </w:r>
            <w:permStart w:id="244266411" w:edGrp="everyone"/>
            <w:r w:rsidRPr="00C02291">
              <w:rPr>
                <w:rFonts w:ascii="Tisa Offc Serif Pro" w:hAnsi="Tisa Offc Serif Pro"/>
              </w:rPr>
              <w:t>TL03</w:t>
            </w:r>
            <w:permEnd w:id="244266411"/>
          </w:p>
          <w:p w14:paraId="6D9850F8" w14:textId="77777777" w:rsidR="00C02291" w:rsidRPr="00C02291" w:rsidRDefault="00C02291" w:rsidP="002B5227">
            <w:pPr>
              <w:pStyle w:val="ListParagraph"/>
              <w:ind w:left="567"/>
              <w:jc w:val="both"/>
              <w:rPr>
                <w:rFonts w:ascii="Tisa Offc Serif Pro" w:hAnsi="Tisa Offc Serif Pro"/>
              </w:rPr>
            </w:pPr>
          </w:p>
          <w:p w14:paraId="07672372" w14:textId="77777777" w:rsidR="00C02291" w:rsidRPr="00C02291" w:rsidRDefault="00C02291" w:rsidP="002B5227">
            <w:pPr>
              <w:pStyle w:val="ListParagraph"/>
              <w:ind w:left="567"/>
              <w:jc w:val="both"/>
              <w:rPr>
                <w:rFonts w:ascii="Tisa Offc Serif Pro" w:hAnsi="Tisa Offc Serif Pro"/>
              </w:rPr>
            </w:pPr>
            <w:r w:rsidRPr="00C02291">
              <w:rPr>
                <w:rFonts w:ascii="Tisa Offc Serif Pro" w:hAnsi="Tisa Offc Serif Pro"/>
              </w:rPr>
              <w:t xml:space="preserve">* Note- Annual Gross Revenue from operations/Gross operating income as incorporated in the profit &amp; loss account excluding other operative Income/ other income </w:t>
            </w:r>
          </w:p>
          <w:p w14:paraId="1AC78EE1" w14:textId="77777777" w:rsidR="00C02291" w:rsidRPr="00C02291" w:rsidRDefault="00C02291" w:rsidP="002B5227">
            <w:pPr>
              <w:pStyle w:val="ListParagraph"/>
              <w:ind w:left="567"/>
              <w:jc w:val="both"/>
              <w:rPr>
                <w:rFonts w:ascii="Tisa Offc Serif Pro" w:hAnsi="Tisa Offc Serif Pro"/>
              </w:rPr>
            </w:pPr>
          </w:p>
          <w:p w14:paraId="74C105A2" w14:textId="77777777" w:rsidR="00C02291" w:rsidRPr="00C02291" w:rsidRDefault="00C02291" w:rsidP="002B5227">
            <w:pPr>
              <w:pStyle w:val="ListParagraph"/>
              <w:numPr>
                <w:ilvl w:val="0"/>
                <w:numId w:val="12"/>
              </w:numPr>
              <w:ind w:left="567"/>
              <w:jc w:val="both"/>
              <w:rPr>
                <w:rFonts w:ascii="Tisa Offc Serif Pro" w:hAnsi="Tisa Offc Serif Pro"/>
              </w:rPr>
            </w:pPr>
            <w:r w:rsidRPr="00C02291">
              <w:rPr>
                <w:rFonts w:ascii="Tisa Offc Serif Pro" w:hAnsi="Tisa Offc Serif Pro"/>
              </w:rPr>
              <w:t xml:space="preserve">Bidder shall have liquid assets (L.A) or/ and evidence of access to or availability of credit facilities of not less than </w:t>
            </w:r>
          </w:p>
          <w:p w14:paraId="2C020506" w14:textId="77777777" w:rsidR="00C02291" w:rsidRPr="00C02291" w:rsidRDefault="00C02291" w:rsidP="002B5227">
            <w:pPr>
              <w:pStyle w:val="ListParagraph"/>
              <w:ind w:left="567"/>
              <w:jc w:val="both"/>
              <w:rPr>
                <w:rFonts w:ascii="Tisa Offc Serif Pro" w:hAnsi="Tisa Offc Serif Pro"/>
              </w:rPr>
            </w:pPr>
            <w:r w:rsidRPr="00C02291">
              <w:rPr>
                <w:rFonts w:ascii="Tisa Offc Serif Pro" w:hAnsi="Tisa Offc Serif Pro"/>
              </w:rPr>
              <w:t>Indian Rs.58.57 crore for Package—</w:t>
            </w:r>
            <w:permStart w:id="1818901753" w:edGrp="everyone"/>
            <w:r w:rsidRPr="00C02291">
              <w:rPr>
                <w:rFonts w:ascii="Tisa Offc Serif Pro" w:hAnsi="Tisa Offc Serif Pro"/>
              </w:rPr>
              <w:t>TL03</w:t>
            </w:r>
            <w:permEnd w:id="1818901753"/>
          </w:p>
          <w:p w14:paraId="648783AE" w14:textId="77777777" w:rsidR="00C02291" w:rsidRPr="00C02291" w:rsidRDefault="00C02291" w:rsidP="004F51C0">
            <w:pPr>
              <w:pStyle w:val="ListParagraph"/>
              <w:jc w:val="both"/>
              <w:rPr>
                <w:rFonts w:ascii="Tisa Offc Serif Pro" w:hAnsi="Tisa Offc Serif Pro"/>
              </w:rPr>
            </w:pPr>
          </w:p>
        </w:tc>
      </w:tr>
      <w:tr w:rsidR="00C02291" w:rsidRPr="00C02291" w14:paraId="6EA0DF32" w14:textId="77777777" w:rsidTr="004F51C0">
        <w:tc>
          <w:tcPr>
            <w:tcW w:w="5000" w:type="pct"/>
          </w:tcPr>
          <w:p w14:paraId="791B7A42" w14:textId="77777777" w:rsidR="00C02291" w:rsidRPr="00C02291" w:rsidRDefault="00C02291" w:rsidP="002B5227">
            <w:pPr>
              <w:pStyle w:val="TableParagraph"/>
              <w:ind w:right="98"/>
              <w:jc w:val="both"/>
              <w:rPr>
                <w:rFonts w:ascii="Tisa Offc Serif Pro" w:hAnsi="Tisa Offc Serif Pro"/>
              </w:rPr>
            </w:pPr>
            <w:r w:rsidRPr="00C02291">
              <w:rPr>
                <w:rFonts w:ascii="Tisa Offc Serif Pro" w:hAnsi="Tisa Offc Serif Pro"/>
              </w:rPr>
              <w:t>In case bidder is a holding company, the financial position criteria referred to in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clause 1.2 above shall be of that holding company only (i.e excluding its subsidiary/</w:t>
            </w:r>
            <w:r w:rsidRPr="00C02291">
              <w:rPr>
                <w:rFonts w:ascii="Tisa Offc Serif Pro" w:hAnsi="Tisa Offc Serif Pro"/>
                <w:spacing w:val="-47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group companies). In case bidder is a subsidiary of a holding company the financial</w:t>
            </w:r>
            <w:r w:rsidRPr="00C02291">
              <w:rPr>
                <w:rFonts w:ascii="Tisa Offc Serif Pro" w:hAnsi="Tisa Offc Serif Pro"/>
                <w:spacing w:val="-47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position criteria referred to in clause 1.2 above shall be of that subsidiary company</w:t>
            </w:r>
            <w:r w:rsidRPr="00C02291">
              <w:rPr>
                <w:rFonts w:ascii="Tisa Offc Serif Pro" w:hAnsi="Tisa Offc Serif Pro"/>
                <w:spacing w:val="-47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only (</w:t>
            </w:r>
            <w:r w:rsidRPr="00C02291">
              <w:rPr>
                <w:rFonts w:ascii="Tisa Offc Serif Pro" w:hAnsi="Tisa Offc Serif Pro"/>
                <w:spacing w:val="-3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i.e</w:t>
            </w:r>
            <w:r w:rsidRPr="00C02291">
              <w:rPr>
                <w:rFonts w:ascii="Tisa Offc Serif Pro" w:hAnsi="Tisa Offc Serif Pro"/>
                <w:spacing w:val="-2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excluding</w:t>
            </w:r>
            <w:r w:rsidRPr="00C02291">
              <w:rPr>
                <w:rFonts w:ascii="Tisa Offc Serif Pro" w:hAnsi="Tisa Offc Serif Pro"/>
                <w:spacing w:val="-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its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holding</w:t>
            </w:r>
            <w:r w:rsidRPr="00C02291">
              <w:rPr>
                <w:rFonts w:ascii="Tisa Offc Serif Pro" w:hAnsi="Tisa Offc Serif Pro"/>
                <w:spacing w:val="-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company)</w:t>
            </w:r>
          </w:p>
          <w:p w14:paraId="2E2E349B" w14:textId="77777777" w:rsidR="00C02291" w:rsidRPr="00C02291" w:rsidRDefault="00C02291" w:rsidP="004F51C0">
            <w:pPr>
              <w:pStyle w:val="TableParagraph"/>
              <w:spacing w:before="11"/>
              <w:rPr>
                <w:rFonts w:ascii="Tisa Offc Serif Pro" w:hAnsi="Tisa Offc Serif Pro"/>
              </w:rPr>
            </w:pPr>
          </w:p>
          <w:p w14:paraId="3DA4F740" w14:textId="77777777" w:rsidR="00C02291" w:rsidRPr="00C02291" w:rsidRDefault="00C02291" w:rsidP="002B5227">
            <w:pPr>
              <w:pStyle w:val="TableParagraph"/>
              <w:jc w:val="both"/>
              <w:rPr>
                <w:rFonts w:ascii="Tisa Offc Serif Pro" w:hAnsi="Tisa Offc Serif Pro"/>
              </w:rPr>
            </w:pPr>
            <w:r w:rsidRPr="00C02291">
              <w:rPr>
                <w:rFonts w:ascii="Tisa Offc Serif Pro" w:hAnsi="Tisa Offc Serif Pro"/>
              </w:rPr>
              <w:t>Note:</w:t>
            </w:r>
            <w:r w:rsidRPr="00C02291">
              <w:rPr>
                <w:rFonts w:ascii="Tisa Offc Serif Pro" w:hAnsi="Tisa Offc Serif Pro"/>
                <w:spacing w:val="-2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Relaxation</w:t>
            </w:r>
            <w:r w:rsidRPr="00C02291">
              <w:rPr>
                <w:rFonts w:ascii="Tisa Offc Serif Pro" w:hAnsi="Tisa Offc Serif Pro"/>
                <w:spacing w:val="-2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for</w:t>
            </w:r>
            <w:r w:rsidRPr="00C02291">
              <w:rPr>
                <w:rFonts w:ascii="Tisa Offc Serif Pro" w:hAnsi="Tisa Offc Serif Pro"/>
                <w:spacing w:val="-2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STARTUPs</w:t>
            </w:r>
            <w:r w:rsidRPr="00C02291">
              <w:rPr>
                <w:rFonts w:ascii="Tisa Offc Serif Pro" w:hAnsi="Tisa Offc Serif Pro"/>
                <w:spacing w:val="-3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^/</w:t>
            </w:r>
            <w:r w:rsidRPr="00C02291">
              <w:rPr>
                <w:rFonts w:ascii="Tisa Offc Serif Pro" w:hAnsi="Tisa Offc Serif Pro"/>
                <w:spacing w:val="-2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MSEs</w:t>
            </w:r>
          </w:p>
          <w:p w14:paraId="7CAE1D06" w14:textId="77777777" w:rsidR="00C02291" w:rsidRPr="00C02291" w:rsidRDefault="00C02291" w:rsidP="002B5227">
            <w:pPr>
              <w:pStyle w:val="TableParagraph"/>
              <w:spacing w:before="11"/>
              <w:rPr>
                <w:rFonts w:ascii="Tisa Offc Serif Pro" w:hAnsi="Tisa Offc Serif Pro"/>
              </w:rPr>
            </w:pPr>
          </w:p>
          <w:p w14:paraId="3E9C7A06" w14:textId="77777777" w:rsidR="00C02291" w:rsidRPr="00C02291" w:rsidRDefault="00C02291" w:rsidP="002B5227">
            <w:pPr>
              <w:pStyle w:val="TableParagraph"/>
              <w:ind w:right="100"/>
              <w:jc w:val="both"/>
              <w:rPr>
                <w:rFonts w:ascii="Tisa Offc Serif Pro" w:hAnsi="Tisa Offc Serif Pro"/>
              </w:rPr>
            </w:pPr>
            <w:r w:rsidRPr="00C02291">
              <w:rPr>
                <w:rFonts w:ascii="Tisa Offc Serif Pro" w:hAnsi="Tisa Offc Serif Pro"/>
              </w:rPr>
              <w:t>Start-Ups^/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MSEs, meeting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the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specified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requirements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at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Para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1.2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(a)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in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Financial</w:t>
            </w:r>
            <w:r w:rsidRPr="00C02291">
              <w:rPr>
                <w:rFonts w:ascii="Tisa Offc Serif Pro" w:hAnsi="Tisa Offc Serif Pro"/>
                <w:spacing w:val="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Position shall also be considered qualified if they meet Eighty(80) % of the requirement</w:t>
            </w:r>
            <w:r w:rsidRPr="00C02291">
              <w:rPr>
                <w:rFonts w:ascii="Tisa Offc Serif Pro" w:hAnsi="Tisa Offc Serif Pro"/>
                <w:spacing w:val="-47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specified</w:t>
            </w:r>
            <w:r w:rsidRPr="00C02291">
              <w:rPr>
                <w:rFonts w:ascii="Tisa Offc Serif Pro" w:hAnsi="Tisa Offc Serif Pro"/>
                <w:spacing w:val="-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at</w:t>
            </w:r>
            <w:r w:rsidRPr="00C02291">
              <w:rPr>
                <w:rFonts w:ascii="Tisa Offc Serif Pro" w:hAnsi="Tisa Offc Serif Pro"/>
                <w:spacing w:val="-2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Para 1.2(b)</w:t>
            </w:r>
            <w:r w:rsidRPr="00C02291">
              <w:rPr>
                <w:rFonts w:ascii="Tisa Offc Serif Pro" w:hAnsi="Tisa Offc Serif Pro"/>
                <w:spacing w:val="-2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&amp;</w:t>
            </w:r>
            <w:r w:rsidRPr="00C02291">
              <w:rPr>
                <w:rFonts w:ascii="Tisa Offc Serif Pro" w:hAnsi="Tisa Offc Serif Pro"/>
                <w:spacing w:val="-2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1.2</w:t>
            </w:r>
            <w:r w:rsidRPr="00C02291">
              <w:rPr>
                <w:rFonts w:ascii="Tisa Offc Serif Pro" w:hAnsi="Tisa Offc Serif Pro"/>
                <w:spacing w:val="-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(c)</w:t>
            </w:r>
            <w:r w:rsidRPr="00C02291">
              <w:rPr>
                <w:rFonts w:ascii="Tisa Offc Serif Pro" w:hAnsi="Tisa Offc Serif Pro"/>
                <w:spacing w:val="-2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in Financial</w:t>
            </w:r>
            <w:r w:rsidRPr="00C02291">
              <w:rPr>
                <w:rFonts w:ascii="Tisa Offc Serif Pro" w:hAnsi="Tisa Offc Serif Pro"/>
                <w:spacing w:val="-1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Position.</w:t>
            </w:r>
          </w:p>
          <w:p w14:paraId="140201FD" w14:textId="77777777" w:rsidR="00C02291" w:rsidRPr="00C02291" w:rsidRDefault="00C02291" w:rsidP="002B5227">
            <w:pPr>
              <w:pStyle w:val="TableParagraph"/>
              <w:spacing w:before="10"/>
              <w:rPr>
                <w:rFonts w:ascii="Tisa Offc Serif Pro" w:hAnsi="Tisa Offc Serif Pro"/>
              </w:rPr>
            </w:pPr>
          </w:p>
          <w:p w14:paraId="2C12F72A" w14:textId="77777777" w:rsidR="00C02291" w:rsidRPr="00C02291" w:rsidRDefault="00C02291" w:rsidP="002B5227">
            <w:pPr>
              <w:pStyle w:val="TableParagraph"/>
              <w:jc w:val="both"/>
              <w:rPr>
                <w:rFonts w:ascii="Tisa Offc Serif Pro" w:hAnsi="Tisa Offc Serif Pro"/>
              </w:rPr>
            </w:pPr>
            <w:r w:rsidRPr="00C02291">
              <w:rPr>
                <w:rFonts w:ascii="Tisa Offc Serif Pro" w:hAnsi="Tisa Offc Serif Pro"/>
              </w:rPr>
              <w:t>^Start-Ups</w:t>
            </w:r>
            <w:r w:rsidRPr="00C02291">
              <w:rPr>
                <w:rFonts w:ascii="Tisa Offc Serif Pro" w:hAnsi="Tisa Offc Serif Pro"/>
                <w:spacing w:val="-3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as</w:t>
            </w:r>
            <w:r w:rsidRPr="00C02291">
              <w:rPr>
                <w:rFonts w:ascii="Tisa Offc Serif Pro" w:hAnsi="Tisa Offc Serif Pro"/>
                <w:spacing w:val="-3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defined</w:t>
            </w:r>
            <w:r w:rsidRPr="00C02291">
              <w:rPr>
                <w:rFonts w:ascii="Tisa Offc Serif Pro" w:hAnsi="Tisa Offc Serif Pro"/>
                <w:spacing w:val="-3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by</w:t>
            </w:r>
            <w:r w:rsidRPr="00C02291">
              <w:rPr>
                <w:rFonts w:ascii="Tisa Offc Serif Pro" w:hAnsi="Tisa Offc Serif Pro"/>
                <w:spacing w:val="-5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DPIIT,</w:t>
            </w:r>
            <w:r w:rsidRPr="00C02291">
              <w:rPr>
                <w:rFonts w:ascii="Tisa Offc Serif Pro" w:hAnsi="Tisa Offc Serif Pro"/>
                <w:spacing w:val="-3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applicable</w:t>
            </w:r>
            <w:r w:rsidRPr="00C02291">
              <w:rPr>
                <w:rFonts w:ascii="Tisa Offc Serif Pro" w:hAnsi="Tisa Offc Serif Pro"/>
                <w:spacing w:val="-3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as</w:t>
            </w:r>
            <w:r w:rsidRPr="00C02291">
              <w:rPr>
                <w:rFonts w:ascii="Tisa Offc Serif Pro" w:hAnsi="Tisa Offc Serif Pro"/>
                <w:spacing w:val="-2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on</w:t>
            </w:r>
            <w:r w:rsidRPr="00C02291">
              <w:rPr>
                <w:rFonts w:ascii="Tisa Offc Serif Pro" w:hAnsi="Tisa Offc Serif Pro"/>
                <w:spacing w:val="-6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the</w:t>
            </w:r>
            <w:r w:rsidRPr="00C02291">
              <w:rPr>
                <w:rFonts w:ascii="Tisa Offc Serif Pro" w:hAnsi="Tisa Offc Serif Pro"/>
                <w:spacing w:val="-6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originally</w:t>
            </w:r>
            <w:r w:rsidRPr="00C02291">
              <w:rPr>
                <w:rFonts w:ascii="Tisa Offc Serif Pro" w:hAnsi="Tisa Offc Serif Pro"/>
                <w:spacing w:val="-3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scheduled</w:t>
            </w:r>
            <w:r w:rsidRPr="00C02291">
              <w:rPr>
                <w:rFonts w:ascii="Tisa Offc Serif Pro" w:hAnsi="Tisa Offc Serif Pro"/>
                <w:spacing w:val="-4"/>
              </w:rPr>
              <w:t xml:space="preserve"> </w:t>
            </w:r>
            <w:r w:rsidRPr="00C02291">
              <w:rPr>
                <w:rFonts w:ascii="Tisa Offc Serif Pro" w:hAnsi="Tisa Offc Serif Pro"/>
                <w:b/>
              </w:rPr>
              <w:t>last</w:t>
            </w:r>
            <w:r w:rsidRPr="00C02291">
              <w:rPr>
                <w:rFonts w:ascii="Tisa Offc Serif Pro" w:hAnsi="Tisa Offc Serif Pro"/>
                <w:b/>
                <w:spacing w:val="-3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date</w:t>
            </w:r>
            <w:r w:rsidRPr="00C02291">
              <w:rPr>
                <w:rFonts w:ascii="Tisa Offc Serif Pro" w:hAnsi="Tisa Offc Serif Pro"/>
                <w:spacing w:val="-4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of</w:t>
            </w:r>
            <w:r w:rsidRPr="00C02291">
              <w:rPr>
                <w:rFonts w:ascii="Tisa Offc Serif Pro" w:hAnsi="Tisa Offc Serif Pro"/>
                <w:spacing w:val="-3"/>
              </w:rPr>
              <w:t xml:space="preserve"> </w:t>
            </w:r>
            <w:r w:rsidRPr="00C02291">
              <w:rPr>
                <w:rFonts w:ascii="Tisa Offc Serif Pro" w:hAnsi="Tisa Offc Serif Pro"/>
              </w:rPr>
              <w:t>bid</w:t>
            </w:r>
            <w:r w:rsidRPr="00C02291">
              <w:rPr>
                <w:rFonts w:ascii="Tisa Offc Serif Pro" w:hAnsi="Tisa Offc Serif Pro"/>
                <w:b/>
                <w:spacing w:val="-3"/>
              </w:rPr>
              <w:t xml:space="preserve"> </w:t>
            </w:r>
            <w:r w:rsidRPr="00C02291">
              <w:rPr>
                <w:rFonts w:ascii="Tisa Offc Serif Pro" w:hAnsi="Tisa Offc Serif Pro"/>
                <w:b/>
              </w:rPr>
              <w:t>submission</w:t>
            </w:r>
            <w:r w:rsidRPr="00C02291">
              <w:rPr>
                <w:rFonts w:ascii="Tisa Offc Serif Pro" w:hAnsi="Tisa Offc Serif Pro"/>
                <w:b/>
                <w:spacing w:val="-3"/>
              </w:rPr>
              <w:t xml:space="preserve"> </w:t>
            </w:r>
            <w:r w:rsidRPr="00C02291">
              <w:rPr>
                <w:rFonts w:ascii="Tisa Offc Serif Pro" w:hAnsi="Tisa Offc Serif Pro"/>
                <w:b/>
              </w:rPr>
              <w:t>(soft</w:t>
            </w:r>
            <w:r w:rsidRPr="00C02291">
              <w:rPr>
                <w:rFonts w:ascii="Tisa Offc Serif Pro" w:hAnsi="Tisa Offc Serif Pro"/>
                <w:b/>
                <w:spacing w:val="-5"/>
              </w:rPr>
              <w:t xml:space="preserve"> </w:t>
            </w:r>
            <w:r w:rsidRPr="00C02291">
              <w:rPr>
                <w:rFonts w:ascii="Tisa Offc Serif Pro" w:hAnsi="Tisa Offc Serif Pro"/>
                <w:b/>
              </w:rPr>
              <w:t>copy)</w:t>
            </w:r>
          </w:p>
        </w:tc>
      </w:tr>
    </w:tbl>
    <w:p w14:paraId="741F132E" w14:textId="77777777" w:rsidR="00C02291" w:rsidRPr="00C02291" w:rsidRDefault="00C02291">
      <w:pPr>
        <w:rPr>
          <w:rFonts w:ascii="Tisa Offc Serif Pro" w:hAnsi="Tisa Offc Serif Pro"/>
        </w:rPr>
      </w:pPr>
    </w:p>
    <w:sectPr w:rsidR="00C02291" w:rsidRPr="00C02291" w:rsidSect="007F4484">
      <w:headerReference w:type="default" r:id="rId7"/>
      <w:headerReference w:type="first" r:id="rId8"/>
      <w:pgSz w:w="11906" w:h="16838"/>
      <w:pgMar w:top="1440" w:right="1196" w:bottom="1440" w:left="1440" w:header="720" w:footer="152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F3F562" w14:textId="77777777" w:rsidR="004A2BAB" w:rsidRDefault="004A2BAB" w:rsidP="004E3D7A">
      <w:pPr>
        <w:spacing w:after="0" w:line="240" w:lineRule="auto"/>
      </w:pPr>
      <w:r>
        <w:separator/>
      </w:r>
    </w:p>
  </w:endnote>
  <w:endnote w:type="continuationSeparator" w:id="0">
    <w:p w14:paraId="5E46DA46" w14:textId="77777777" w:rsidR="004A2BAB" w:rsidRDefault="004A2BAB" w:rsidP="004E3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36258A" w14:textId="77777777" w:rsidR="004A2BAB" w:rsidRDefault="004A2BAB" w:rsidP="004E3D7A">
      <w:pPr>
        <w:spacing w:after="0" w:line="240" w:lineRule="auto"/>
      </w:pPr>
      <w:r>
        <w:separator/>
      </w:r>
    </w:p>
  </w:footnote>
  <w:footnote w:type="continuationSeparator" w:id="0">
    <w:p w14:paraId="6B65CA5A" w14:textId="77777777" w:rsidR="004A2BAB" w:rsidRDefault="004A2BAB" w:rsidP="004E3D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6DB677" w14:textId="05F27E55" w:rsidR="007F4484" w:rsidRPr="007F4484" w:rsidRDefault="007F4484" w:rsidP="007F4484">
    <w:pPr>
      <w:pStyle w:val="Header"/>
      <w:rPr>
        <w:rFonts w:ascii="Tisa Offc Serif Pro" w:hAnsi="Tisa Offc Serif Pro"/>
        <w:b/>
        <w:lang w:val="en-IN"/>
      </w:rPr>
    </w:pPr>
    <w:r w:rsidRPr="007F4484">
      <w:rPr>
        <w:rFonts w:ascii="Tisa Offc Serif Pro" w:hAnsi="Tisa Offc Serif Pro" w:cs="Arial"/>
        <w:b/>
        <w:szCs w:val="22"/>
        <w:lang w:val="en-GB"/>
      </w:rPr>
      <w:t>Spec no: CC/T/W-TW/DOM/A02/24/15969</w:t>
    </w:r>
    <w:r>
      <w:rPr>
        <w:rFonts w:ascii="Tisa Offc Serif Pro" w:hAnsi="Tisa Offc Serif Pro" w:cs="Arial"/>
        <w:b/>
        <w:szCs w:val="22"/>
        <w:lang w:val="en-GB"/>
      </w:rPr>
      <w:tab/>
    </w:r>
    <w:r w:rsidRPr="007F4484">
      <w:rPr>
        <w:rFonts w:ascii="Tisa Offc Serif Pro" w:hAnsi="Tisa Offc Serif Pro"/>
        <w:b/>
        <w:lang w:val="en-IN"/>
      </w:rPr>
      <w:t>Annexure A (IFB)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01C028" w14:textId="4799262C" w:rsidR="007F4484" w:rsidRPr="007F4484" w:rsidRDefault="007F4484">
    <w:pPr>
      <w:pStyle w:val="Header"/>
      <w:rPr>
        <w:rFonts w:ascii="Tisa Offc Serif Pro" w:hAnsi="Tisa Offc Serif Pro"/>
        <w:b/>
        <w:lang w:val="en-IN"/>
      </w:rPr>
    </w:pPr>
    <w:r w:rsidRPr="007F4484">
      <w:rPr>
        <w:rFonts w:ascii="Tisa Offc Serif Pro" w:hAnsi="Tisa Offc Serif Pro" w:cs="Arial"/>
        <w:b/>
        <w:szCs w:val="22"/>
        <w:lang w:val="en-GB"/>
      </w:rPr>
      <w:t>Spec no: CC/T/W-TW/DOM/A02/24/15969</w:t>
    </w:r>
    <w:r>
      <w:rPr>
        <w:rFonts w:ascii="Tisa Offc Serif Pro" w:hAnsi="Tisa Offc Serif Pro" w:cs="Arial"/>
        <w:b/>
        <w:szCs w:val="22"/>
        <w:lang w:val="en-GB"/>
      </w:rPr>
      <w:tab/>
    </w:r>
    <w:r w:rsidRPr="007F4484">
      <w:rPr>
        <w:rFonts w:ascii="Tisa Offc Serif Pro" w:hAnsi="Tisa Offc Serif Pro"/>
        <w:b/>
        <w:lang w:val="en-IN"/>
      </w:rPr>
      <w:t>Annexure A (IFB)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48137A"/>
    <w:multiLevelType w:val="hybridMultilevel"/>
    <w:tmpl w:val="0E124CA6"/>
    <w:lvl w:ilvl="0" w:tplc="CA36F0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13FCC"/>
    <w:multiLevelType w:val="hybridMultilevel"/>
    <w:tmpl w:val="9F7AA0F0"/>
    <w:lvl w:ilvl="0" w:tplc="493E3EAC">
      <w:start w:val="1"/>
      <w:numFmt w:val="lowerRoman"/>
      <w:lvlText w:val="%1)"/>
      <w:lvlJc w:val="left"/>
      <w:pPr>
        <w:ind w:left="148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 w15:restartNumberingAfterBreak="0">
    <w:nsid w:val="230E051B"/>
    <w:multiLevelType w:val="multilevel"/>
    <w:tmpl w:val="1AB86968"/>
    <w:lvl w:ilvl="0">
      <w:start w:val="1"/>
      <w:numFmt w:val="decimal"/>
      <w:lvlText w:val="%1"/>
      <w:lvlJc w:val="left"/>
      <w:pPr>
        <w:ind w:left="467" w:hanging="36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467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2">
      <w:start w:val="1"/>
      <w:numFmt w:val="lowerLetter"/>
      <w:lvlText w:val="(%3)"/>
      <w:lvlJc w:val="left"/>
      <w:pPr>
        <w:ind w:left="827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%4)"/>
      <w:lvlJc w:val="left"/>
      <w:pPr>
        <w:ind w:left="1230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2929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774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619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463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6308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294D367C"/>
    <w:multiLevelType w:val="hybridMultilevel"/>
    <w:tmpl w:val="9F7AA0F0"/>
    <w:lvl w:ilvl="0" w:tplc="493E3EAC">
      <w:start w:val="1"/>
      <w:numFmt w:val="lowerRoman"/>
      <w:lvlText w:val="%1)"/>
      <w:lvlJc w:val="left"/>
      <w:pPr>
        <w:ind w:left="148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29FC5300"/>
    <w:multiLevelType w:val="hybridMultilevel"/>
    <w:tmpl w:val="0E124CA6"/>
    <w:lvl w:ilvl="0" w:tplc="CA36F0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144967"/>
    <w:multiLevelType w:val="hybridMultilevel"/>
    <w:tmpl w:val="2DB24AE0"/>
    <w:lvl w:ilvl="0" w:tplc="D6DA19C8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1473CA"/>
    <w:multiLevelType w:val="hybridMultilevel"/>
    <w:tmpl w:val="D81E79BC"/>
    <w:lvl w:ilvl="0" w:tplc="CA36F0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46052F"/>
    <w:multiLevelType w:val="multilevel"/>
    <w:tmpl w:val="37FE9D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94C1117"/>
    <w:multiLevelType w:val="hybridMultilevel"/>
    <w:tmpl w:val="0E124CA6"/>
    <w:lvl w:ilvl="0" w:tplc="CA36F0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0B0055"/>
    <w:multiLevelType w:val="hybridMultilevel"/>
    <w:tmpl w:val="0E124CA6"/>
    <w:lvl w:ilvl="0" w:tplc="CA36F0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DA1547"/>
    <w:multiLevelType w:val="hybridMultilevel"/>
    <w:tmpl w:val="DA64E492"/>
    <w:lvl w:ilvl="0" w:tplc="D8B635B6">
      <w:start w:val="3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D57CE"/>
    <w:multiLevelType w:val="multilevel"/>
    <w:tmpl w:val="37FE9D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C8C56FD"/>
    <w:multiLevelType w:val="hybridMultilevel"/>
    <w:tmpl w:val="0E124CA6"/>
    <w:lvl w:ilvl="0" w:tplc="CA36F0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213280">
    <w:abstractNumId w:val="7"/>
  </w:num>
  <w:num w:numId="2" w16cid:durableId="1444614390">
    <w:abstractNumId w:val="1"/>
  </w:num>
  <w:num w:numId="3" w16cid:durableId="337661821">
    <w:abstractNumId w:val="0"/>
  </w:num>
  <w:num w:numId="4" w16cid:durableId="298610093">
    <w:abstractNumId w:val="12"/>
  </w:num>
  <w:num w:numId="5" w16cid:durableId="809440087">
    <w:abstractNumId w:val="4"/>
  </w:num>
  <w:num w:numId="6" w16cid:durableId="573245084">
    <w:abstractNumId w:val="9"/>
  </w:num>
  <w:num w:numId="7" w16cid:durableId="1786458478">
    <w:abstractNumId w:val="11"/>
  </w:num>
  <w:num w:numId="8" w16cid:durableId="1456364299">
    <w:abstractNumId w:val="6"/>
  </w:num>
  <w:num w:numId="9" w16cid:durableId="1541432300">
    <w:abstractNumId w:val="5"/>
  </w:num>
  <w:num w:numId="10" w16cid:durableId="617227622">
    <w:abstractNumId w:val="3"/>
  </w:num>
  <w:num w:numId="11" w16cid:durableId="1454790825">
    <w:abstractNumId w:val="10"/>
  </w:num>
  <w:num w:numId="12" w16cid:durableId="1345279723">
    <w:abstractNumId w:val="8"/>
  </w:num>
  <w:num w:numId="13" w16cid:durableId="21073413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cumentProtection w:edit="readOnly" w:enforcement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702"/>
    <w:rsid w:val="00016C91"/>
    <w:rsid w:val="000222AF"/>
    <w:rsid w:val="0003448F"/>
    <w:rsid w:val="0004026B"/>
    <w:rsid w:val="00086E51"/>
    <w:rsid w:val="000A45E4"/>
    <w:rsid w:val="000C49BA"/>
    <w:rsid w:val="001005FE"/>
    <w:rsid w:val="00137C97"/>
    <w:rsid w:val="00145407"/>
    <w:rsid w:val="00145B64"/>
    <w:rsid w:val="00183C8C"/>
    <w:rsid w:val="001A364F"/>
    <w:rsid w:val="001D26B9"/>
    <w:rsid w:val="001E311F"/>
    <w:rsid w:val="001E4D80"/>
    <w:rsid w:val="001F0D88"/>
    <w:rsid w:val="001F4813"/>
    <w:rsid w:val="00221DA8"/>
    <w:rsid w:val="00226683"/>
    <w:rsid w:val="002448DE"/>
    <w:rsid w:val="00252B36"/>
    <w:rsid w:val="00290819"/>
    <w:rsid w:val="00292054"/>
    <w:rsid w:val="002A2E56"/>
    <w:rsid w:val="002A6998"/>
    <w:rsid w:val="002B5227"/>
    <w:rsid w:val="002D3CA8"/>
    <w:rsid w:val="002E27E8"/>
    <w:rsid w:val="002E2ADA"/>
    <w:rsid w:val="002F22E3"/>
    <w:rsid w:val="003107C3"/>
    <w:rsid w:val="00310E22"/>
    <w:rsid w:val="00312995"/>
    <w:rsid w:val="003330C6"/>
    <w:rsid w:val="0037303E"/>
    <w:rsid w:val="003777F9"/>
    <w:rsid w:val="003A4D55"/>
    <w:rsid w:val="003D3C5E"/>
    <w:rsid w:val="003F3EB0"/>
    <w:rsid w:val="003F4790"/>
    <w:rsid w:val="004003BB"/>
    <w:rsid w:val="0040557B"/>
    <w:rsid w:val="00422ACB"/>
    <w:rsid w:val="00441A8F"/>
    <w:rsid w:val="004428FA"/>
    <w:rsid w:val="004615D1"/>
    <w:rsid w:val="00482E87"/>
    <w:rsid w:val="0049038B"/>
    <w:rsid w:val="0049600E"/>
    <w:rsid w:val="004A0E93"/>
    <w:rsid w:val="004A2BAB"/>
    <w:rsid w:val="004E36D7"/>
    <w:rsid w:val="004E3D7A"/>
    <w:rsid w:val="004F1E8F"/>
    <w:rsid w:val="004F365B"/>
    <w:rsid w:val="0053322A"/>
    <w:rsid w:val="00537FDB"/>
    <w:rsid w:val="00556048"/>
    <w:rsid w:val="00584847"/>
    <w:rsid w:val="00587201"/>
    <w:rsid w:val="005A2747"/>
    <w:rsid w:val="005A58B0"/>
    <w:rsid w:val="005D6C55"/>
    <w:rsid w:val="005F07FB"/>
    <w:rsid w:val="006132CB"/>
    <w:rsid w:val="006134F8"/>
    <w:rsid w:val="00623CF2"/>
    <w:rsid w:val="00654D29"/>
    <w:rsid w:val="006B7431"/>
    <w:rsid w:val="006D248D"/>
    <w:rsid w:val="006E07E8"/>
    <w:rsid w:val="006E0E0C"/>
    <w:rsid w:val="006E2BDC"/>
    <w:rsid w:val="00727EA8"/>
    <w:rsid w:val="007427DE"/>
    <w:rsid w:val="00753702"/>
    <w:rsid w:val="00766762"/>
    <w:rsid w:val="0078387C"/>
    <w:rsid w:val="0078430E"/>
    <w:rsid w:val="0079031F"/>
    <w:rsid w:val="007F4484"/>
    <w:rsid w:val="007F5A53"/>
    <w:rsid w:val="00816516"/>
    <w:rsid w:val="008379AA"/>
    <w:rsid w:val="008408C5"/>
    <w:rsid w:val="00846D50"/>
    <w:rsid w:val="008559F4"/>
    <w:rsid w:val="008B0870"/>
    <w:rsid w:val="008C252D"/>
    <w:rsid w:val="009135EF"/>
    <w:rsid w:val="00930A25"/>
    <w:rsid w:val="00943047"/>
    <w:rsid w:val="00946967"/>
    <w:rsid w:val="009603B9"/>
    <w:rsid w:val="009620FD"/>
    <w:rsid w:val="009720CC"/>
    <w:rsid w:val="009B588A"/>
    <w:rsid w:val="009B7F89"/>
    <w:rsid w:val="009C3DA7"/>
    <w:rsid w:val="009C5DBE"/>
    <w:rsid w:val="00A27EF8"/>
    <w:rsid w:val="00A31C1A"/>
    <w:rsid w:val="00A46148"/>
    <w:rsid w:val="00A568FB"/>
    <w:rsid w:val="00AA392B"/>
    <w:rsid w:val="00AC662F"/>
    <w:rsid w:val="00AE5634"/>
    <w:rsid w:val="00AE70FE"/>
    <w:rsid w:val="00AF5185"/>
    <w:rsid w:val="00B04EC7"/>
    <w:rsid w:val="00B10576"/>
    <w:rsid w:val="00B15CFA"/>
    <w:rsid w:val="00B30A55"/>
    <w:rsid w:val="00B4693C"/>
    <w:rsid w:val="00B4726B"/>
    <w:rsid w:val="00B803CE"/>
    <w:rsid w:val="00B87864"/>
    <w:rsid w:val="00BE4554"/>
    <w:rsid w:val="00BE4884"/>
    <w:rsid w:val="00BF3D3A"/>
    <w:rsid w:val="00BF4B40"/>
    <w:rsid w:val="00BF5BE8"/>
    <w:rsid w:val="00C02291"/>
    <w:rsid w:val="00C11EF2"/>
    <w:rsid w:val="00C30269"/>
    <w:rsid w:val="00C5319B"/>
    <w:rsid w:val="00C83D98"/>
    <w:rsid w:val="00CA6845"/>
    <w:rsid w:val="00CE4FD3"/>
    <w:rsid w:val="00CF2D89"/>
    <w:rsid w:val="00D46F77"/>
    <w:rsid w:val="00D65F5C"/>
    <w:rsid w:val="00D86B66"/>
    <w:rsid w:val="00D9667C"/>
    <w:rsid w:val="00DA5636"/>
    <w:rsid w:val="00DB3EF9"/>
    <w:rsid w:val="00DD2A5E"/>
    <w:rsid w:val="00DD4A21"/>
    <w:rsid w:val="00DD6325"/>
    <w:rsid w:val="00E6348A"/>
    <w:rsid w:val="00E74F15"/>
    <w:rsid w:val="00E97BF5"/>
    <w:rsid w:val="00ED5E8F"/>
    <w:rsid w:val="00F15B86"/>
    <w:rsid w:val="00F9506B"/>
    <w:rsid w:val="00F95BC6"/>
    <w:rsid w:val="00FB4182"/>
    <w:rsid w:val="00FB6F14"/>
    <w:rsid w:val="00FD4A1D"/>
    <w:rsid w:val="00FE344D"/>
    <w:rsid w:val="00FE5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54046E"/>
  <w15:docId w15:val="{11B51658-9555-A441-A6B2-9C7ABA0DB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5370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3D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3D7A"/>
  </w:style>
  <w:style w:type="paragraph" w:styleId="Footer">
    <w:name w:val="footer"/>
    <w:basedOn w:val="Normal"/>
    <w:link w:val="FooterChar"/>
    <w:uiPriority w:val="99"/>
    <w:unhideWhenUsed/>
    <w:rsid w:val="004E3D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3D7A"/>
  </w:style>
  <w:style w:type="paragraph" w:styleId="BalloonText">
    <w:name w:val="Balloon Text"/>
    <w:basedOn w:val="Normal"/>
    <w:link w:val="BalloonTextChar"/>
    <w:uiPriority w:val="99"/>
    <w:semiHidden/>
    <w:unhideWhenUsed/>
    <w:rsid w:val="004E3D7A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D7A"/>
    <w:rPr>
      <w:rFonts w:ascii="Tahoma" w:hAnsi="Tahoma" w:cs="Mangal"/>
      <w:sz w:val="16"/>
      <w:szCs w:val="14"/>
    </w:rPr>
  </w:style>
  <w:style w:type="paragraph" w:styleId="BodyTextIndent">
    <w:name w:val="Body Text Indent"/>
    <w:basedOn w:val="Normal"/>
    <w:link w:val="BodyTextIndentChar"/>
    <w:uiPriority w:val="99"/>
    <w:rsid w:val="00B803CE"/>
    <w:pPr>
      <w:spacing w:after="120"/>
      <w:ind w:left="283"/>
    </w:pPr>
    <w:rPr>
      <w:rFonts w:ascii="Calibri" w:eastAsia="Calibri" w:hAnsi="Calibri" w:cs="Mangal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803CE"/>
    <w:rPr>
      <w:rFonts w:ascii="Calibri" w:eastAsia="Calibri" w:hAnsi="Calibri" w:cs="Mangal"/>
      <w:sz w:val="20"/>
    </w:rPr>
  </w:style>
  <w:style w:type="paragraph" w:customStyle="1" w:styleId="Body">
    <w:name w:val="Body"/>
    <w:rsid w:val="001A364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szCs w:val="22"/>
      <w:u w:color="000000"/>
      <w:bdr w:val="nil"/>
      <w:lang w:val="en-IN" w:eastAsia="en-IN"/>
    </w:rPr>
  </w:style>
  <w:style w:type="paragraph" w:customStyle="1" w:styleId="TableParagraph">
    <w:name w:val="Table Paragraph"/>
    <w:basedOn w:val="Normal"/>
    <w:uiPriority w:val="1"/>
    <w:qFormat/>
    <w:rsid w:val="003A4D5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2"/>
      <w:lang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3A4D5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A4D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Rajeev Kumar {राजीव कुमार}</dc:creator>
  <cp:lastModifiedBy>Soumya Ranjan Mishra {सौम्‍य रंजन मिश्र}</cp:lastModifiedBy>
  <cp:revision>14</cp:revision>
  <cp:lastPrinted>2024-09-10T11:23:00Z</cp:lastPrinted>
  <dcterms:created xsi:type="dcterms:W3CDTF">2024-10-17T14:46:00Z</dcterms:created>
  <dcterms:modified xsi:type="dcterms:W3CDTF">2024-12-03T11:17:00Z</dcterms:modified>
</cp:coreProperties>
</file>